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17608A23"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Pr="00844D5E">
        <w:t xml:space="preserve">researches </w:t>
      </w:r>
      <w:r w:rsidR="001D5533">
        <w:t>using this technique</w:t>
      </w:r>
      <w:r>
        <w:t xml:space="preserve"> are somehow prohibited by a lack of large and suitable dataset. A new machine learning setting called Federated learning is considered to have </w:t>
      </w:r>
      <w:r w:rsidR="00AA71B3">
        <w:t>an</w:t>
      </w:r>
      <w:r>
        <w:t xml:space="preserve"> ability of utilizing small and private datasets without leakage in privacy, giving more potential opportunities for future researches. </w:t>
      </w:r>
    </w:p>
    <w:p w14:paraId="05E234C7" w14:textId="70EC0E1B" w:rsidR="002421C4" w:rsidRDefault="002421C4" w:rsidP="002421C4">
      <w:r>
        <w:t>In this project, we test federated learning’s behavior</w:t>
      </w:r>
      <w:r w:rsidR="003E3497">
        <w:t>s</w:t>
      </w:r>
      <w:r>
        <w:t xml:space="preserve"> under various scenarios using a simple CIFAR10 dataset. We also provide an example 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on federated settings</w:t>
      </w:r>
      <w:r w:rsidR="00BF15BD">
        <w:t xml:space="preserve"> in their research</w:t>
      </w:r>
      <w:r w:rsidR="00744E2C">
        <w:t>es</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752AB22B" w14:textId="03DD50DA" w:rsidR="00265DF3" w:rsidRDefault="00265DF3" w:rsidP="00265DF3">
      <w:pPr>
        <w:rPr>
          <w:lang w:eastAsia="zh-CN"/>
        </w:rPr>
      </w:pPr>
      <w:r>
        <w:rPr>
          <w:rFonts w:hint="eastAsia"/>
          <w:lang w:val="en-GB" w:eastAsia="zh-CN"/>
        </w:rPr>
        <w:t>C</w:t>
      </w:r>
      <w:r>
        <w:rPr>
          <w:lang w:val="en-GB" w:eastAsia="zh-CN"/>
        </w:rPr>
        <w:t xml:space="preserve">urrent day biological or medical researchers have produced a large amount of data, which seems to be a perfect feed to machine learning tasks. In fact, machine learning, especially deep learning is </w:t>
      </w:r>
      <w:r>
        <w:t>becoming more and more popular in such fields. In many cases, the researcher will ’teach’ a computer-based model for certain tasks using a large and</w:t>
      </w:r>
      <w:r w:rsidR="001E2F25">
        <w:t xml:space="preserve"> </w:t>
      </w:r>
      <w:r>
        <w:t>suitable dataset. Many intreasting attemptions have</w:t>
      </w:r>
      <w:r w:rsidRPr="0044192E">
        <w:t xml:space="preserve"> </w:t>
      </w:r>
      <w:r>
        <w:t xml:space="preserve">already been done in developing drugs, assisting doctors, predicting epidemics and so on. </w:t>
      </w:r>
    </w:p>
    <w:p w14:paraId="0127D869" w14:textId="179079F1" w:rsidR="004F6A46" w:rsidRDefault="00265DF3" w:rsidP="00265DF3">
      <w:pPr>
        <w:rPr>
          <w:lang w:eastAsia="zh-CN"/>
        </w:rPr>
      </w:pPr>
      <w:r>
        <w:rPr>
          <w:rFonts w:hint="eastAsia"/>
          <w:lang w:eastAsia="zh-CN"/>
        </w:rPr>
        <w:t>H</w:t>
      </w:r>
      <w:r>
        <w:rPr>
          <w:lang w:eastAsia="zh-CN"/>
        </w:rPr>
        <w:t>owever, in most other cases, researches are prohibited by lacking suitable datasets, since biological or medical records are sometimes sensitive and not allowed to be shared with each other. For example, if researchers want to build an application for detecting a disease, he will need many p</w:t>
      </w:r>
      <w:r w:rsidR="00B91215">
        <w:rPr>
          <w:lang w:eastAsia="zh-CN"/>
        </w:rPr>
        <w:t>a</w:t>
      </w:r>
      <w:r>
        <w:rPr>
          <w:lang w:eastAsia="zh-CN"/>
        </w:rPr>
        <w:t xml:space="preserve">tients’ medical record from </w:t>
      </w:r>
      <w:r w:rsidR="00B91215">
        <w:rPr>
          <w:lang w:eastAsia="zh-CN"/>
        </w:rPr>
        <w:t xml:space="preserve">the </w:t>
      </w:r>
      <w:r>
        <w:rPr>
          <w:lang w:eastAsia="zh-CN"/>
        </w:rPr>
        <w:t xml:space="preserve">hospital which is obviously </w:t>
      </w:r>
      <w:r w:rsidR="00B91215">
        <w:rPr>
          <w:lang w:eastAsia="zh-CN"/>
        </w:rPr>
        <w:t xml:space="preserve">the </w:t>
      </w:r>
      <w:r>
        <w:rPr>
          <w:lang w:eastAsia="zh-CN"/>
        </w:rPr>
        <w:t xml:space="preserve">patients’ privacy. In another example, some companies run a business for disease prodiction using individual’s gene sequence and thus own the records of their client’s genetic information (also is privacy). </w:t>
      </w:r>
      <w:r w:rsidR="004F6A46" w:rsidRPr="004F6A46">
        <w:rPr>
          <w:lang w:eastAsia="zh-CN"/>
        </w:rPr>
        <w:t>In other situations where privacy information can be deducted from the records, publictising can also be dangerous and illegal.</w:t>
      </w:r>
      <w:r w:rsidR="004F6A46">
        <w:rPr>
          <w:lang w:eastAsia="zh-CN"/>
        </w:rPr>
        <w:t xml:space="preserve"> </w:t>
      </w:r>
    </w:p>
    <w:p w14:paraId="259EE33A" w14:textId="59D73719" w:rsidR="00265DF3" w:rsidRDefault="00265DF3" w:rsidP="00265DF3">
      <w:pPr>
        <w:rPr>
          <w:lang w:eastAsia="zh-CN"/>
        </w:rPr>
      </w:pPr>
      <w:r>
        <w:rPr>
          <w:lang w:eastAsia="zh-CN"/>
        </w:rPr>
        <w:t xml:space="preserve">We all know that the more data you feed into the model, the better it will learned. Unfortunally, a suitable amount of data is not always available in single institution especiall </w:t>
      </w:r>
      <w:r w:rsidR="00A258C1">
        <w:rPr>
          <w:lang w:eastAsia="zh-CN"/>
        </w:rPr>
        <w:t xml:space="preserve">for </w:t>
      </w:r>
      <w:r>
        <w:rPr>
          <w:lang w:eastAsia="zh-CN"/>
        </w:rPr>
        <w:t>small instances. Since we cannot share these data, these small datasets become somehow wasted.</w:t>
      </w:r>
    </w:p>
    <w:p w14:paraId="5B7FED74" w14:textId="0D812B77" w:rsidR="00265DF3" w:rsidRDefault="00FC7312" w:rsidP="00201F9C">
      <w:pPr>
        <w:rPr>
          <w:lang w:eastAsia="zh-CN"/>
        </w:rPr>
      </w:pPr>
      <w:r>
        <w:rPr>
          <w:rFonts w:hint="eastAsia"/>
          <w:lang w:eastAsia="zh-CN"/>
        </w:rPr>
        <w:t>A</w:t>
      </w:r>
      <w:r>
        <w:rPr>
          <w:lang w:eastAsia="zh-CN"/>
        </w:rPr>
        <w:t xml:space="preserve"> new method has been developed for avoiding such limitation</w:t>
      </w:r>
      <w:r w:rsidR="002354BF">
        <w:rPr>
          <w:lang w:eastAsia="zh-CN"/>
        </w:rPr>
        <w:t xml:space="preserve">. This method, which is called </w:t>
      </w:r>
      <w:r w:rsidR="002354BF" w:rsidRPr="00665068">
        <w:rPr>
          <w:rFonts w:cs="Times New Roman"/>
          <w:szCs w:val="24"/>
        </w:rPr>
        <w:t>Federated learning</w:t>
      </w:r>
      <w:r w:rsidR="002354BF">
        <w:rPr>
          <w:rFonts w:cs="Times New Roman"/>
          <w:szCs w:val="24"/>
        </w:rPr>
        <w:t xml:space="preserve">, is </w:t>
      </w:r>
      <w:r w:rsidR="002354BF">
        <w:rPr>
          <w:lang w:eastAsia="zh-CN"/>
        </w:rPr>
        <w:t>published</w:t>
      </w:r>
      <w:r>
        <w:rPr>
          <w:lang w:eastAsia="zh-CN"/>
        </w:rPr>
        <w:t xml:space="preserve"> in 2016 </w:t>
      </w:r>
      <w:r w:rsidR="002354BF">
        <w:rPr>
          <w:lang w:eastAsia="zh-CN"/>
        </w:rPr>
        <w:t xml:space="preserve">and is </w:t>
      </w:r>
      <w:r w:rsidR="00725203">
        <w:rPr>
          <w:lang w:eastAsia="zh-CN"/>
        </w:rPr>
        <w:t xml:space="preserve">already </w:t>
      </w:r>
      <w:r w:rsidR="00115CCC">
        <w:rPr>
          <w:lang w:eastAsia="zh-CN"/>
        </w:rPr>
        <w:t>been attempted</w:t>
      </w:r>
      <w:r w:rsidR="002354BF">
        <w:rPr>
          <w:lang w:eastAsia="zh-CN"/>
        </w:rPr>
        <w:t xml:space="preserve"> in </w:t>
      </w:r>
      <w:r w:rsidR="00373D66">
        <w:rPr>
          <w:lang w:eastAsia="zh-CN"/>
        </w:rPr>
        <w:t xml:space="preserve">the </w:t>
      </w:r>
      <w:r w:rsidR="00851033">
        <w:rPr>
          <w:lang w:eastAsia="zh-CN"/>
        </w:rPr>
        <w:t xml:space="preserve">development of </w:t>
      </w:r>
      <w:r w:rsidR="002354BF">
        <w:rPr>
          <w:lang w:eastAsia="zh-CN"/>
        </w:rPr>
        <w:t xml:space="preserve">many applications such as </w:t>
      </w:r>
      <w:r w:rsidR="008A02C0">
        <w:rPr>
          <w:lang w:eastAsia="zh-CN"/>
        </w:rPr>
        <w:t>the</w:t>
      </w:r>
      <w:r w:rsidR="002354BF">
        <w:rPr>
          <w:lang w:eastAsia="zh-CN"/>
        </w:rPr>
        <w:t xml:space="preserve"> Google keyboard.</w:t>
      </w:r>
      <w:r w:rsidR="00725203">
        <w:rPr>
          <w:lang w:eastAsia="zh-CN"/>
        </w:rPr>
        <w:t xml:space="preserve"> </w:t>
      </w:r>
      <w:r w:rsidR="00265DF3">
        <w:rPr>
          <w:lang w:eastAsia="zh-CN"/>
        </w:rPr>
        <w:t>This method</w:t>
      </w:r>
      <w:r w:rsidR="00725203">
        <w:rPr>
          <w:lang w:eastAsia="zh-CN"/>
        </w:rPr>
        <w:t xml:space="preserve"> </w:t>
      </w:r>
      <w:r w:rsidR="00265DF3">
        <w:rPr>
          <w:rFonts w:cs="Times New Roman"/>
          <w:szCs w:val="24"/>
        </w:rPr>
        <w:t xml:space="preserve">can make good use of </w:t>
      </w:r>
      <w:r w:rsidR="00725203">
        <w:rPr>
          <w:rFonts w:cs="Times New Roman"/>
          <w:szCs w:val="24"/>
        </w:rPr>
        <w:t>client’s</w:t>
      </w:r>
      <w:r w:rsidR="00265DF3">
        <w:rPr>
          <w:rFonts w:cs="Times New Roman"/>
          <w:szCs w:val="24"/>
        </w:rPr>
        <w:t xml:space="preserve"> private datasets without </w:t>
      </w:r>
      <w:r w:rsidR="00265DF3" w:rsidRPr="00FE1741">
        <w:rPr>
          <w:rFonts w:cs="Times New Roman"/>
          <w:szCs w:val="24"/>
        </w:rPr>
        <w:t xml:space="preserve">having access </w:t>
      </w:r>
      <w:r w:rsidR="00265DF3">
        <w:rPr>
          <w:rFonts w:cs="Times New Roman"/>
          <w:szCs w:val="24"/>
        </w:rPr>
        <w:t xml:space="preserve">to </w:t>
      </w:r>
      <w:r w:rsidR="00265DF3" w:rsidRPr="00FE1741">
        <w:rPr>
          <w:rFonts w:cs="Times New Roman"/>
          <w:szCs w:val="24"/>
        </w:rPr>
        <w:t>them</w:t>
      </w:r>
      <w:r w:rsidR="00265DF3">
        <w:rPr>
          <w:rFonts w:cs="Times New Roman"/>
          <w:szCs w:val="24"/>
        </w:rPr>
        <w:t>. In this project, we will test this method’s performance under several possible scenarios and perform an example of using this technique for disease detection.</w:t>
      </w:r>
    </w:p>
    <w:p w14:paraId="2B0412AF" w14:textId="77777777" w:rsidR="004F6A46" w:rsidRDefault="004F6A46">
      <w:pPr>
        <w:spacing w:after="200"/>
        <w:rPr>
          <w:rFonts w:eastAsia="Times New Roman" w:cs="Times New Roman"/>
          <w:lang w:val="en-GB"/>
        </w:rPr>
      </w:pPr>
    </w:p>
    <w:p w14:paraId="5216B83A" w14:textId="77777777" w:rsidR="00333E85" w:rsidRDefault="00333E85">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36839C58" w:rsidR="00A15C6A" w:rsidRPr="00E11E69" w:rsidRDefault="00DB1D8E" w:rsidP="00E11E69">
      <w:pPr>
        <w:pStyle w:val="X-heading1introductorypart"/>
      </w:pPr>
      <w:r w:rsidRPr="00E11E69">
        <w:lastRenderedPageBreak/>
        <w:t>Table of Contents</w:t>
      </w:r>
    </w:p>
    <w:p w14:paraId="44ED582F" w14:textId="10C83C66" w:rsidR="00AB16C5"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AB16C5" w:rsidRPr="00DA6916">
        <w:rPr>
          <w:lang w:val="en-GB"/>
        </w:rPr>
        <w:t>Abbreviations</w:t>
      </w:r>
      <w:r w:rsidR="00AB16C5">
        <w:rPr>
          <w:lang w:val="en-GB"/>
        </w:rPr>
        <w:t xml:space="preserve"> …………………………………………………………………………………………………..</w:t>
      </w:r>
      <w:r w:rsidR="00C0658B">
        <w:rPr>
          <w:lang w:val="en-GB"/>
        </w:rPr>
        <w:t>.</w:t>
      </w:r>
      <w:r w:rsidR="00AB16C5">
        <w:rPr>
          <w:lang w:val="en-GB"/>
        </w:rPr>
        <w:t>1</w:t>
      </w:r>
    </w:p>
    <w:p w14:paraId="797C338D" w14:textId="4CFB323C"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1</w:t>
      </w:r>
      <w:r>
        <w:rPr>
          <w:rFonts w:asciiTheme="minorHAnsi" w:eastAsiaTheme="minorEastAsia" w:hAnsiTheme="minorHAnsi" w:cstheme="minorBidi"/>
          <w:b w:val="0"/>
          <w:kern w:val="2"/>
          <w:sz w:val="21"/>
          <w:szCs w:val="22"/>
          <w:lang w:val="en-US" w:eastAsia="zh-CN"/>
        </w:rPr>
        <w:tab/>
      </w:r>
      <w:r w:rsidRPr="00DA3133">
        <w:rPr>
          <w:lang w:val="en-GB"/>
        </w:rPr>
        <w:t>Introduction</w:t>
      </w:r>
      <w:r>
        <w:tab/>
      </w:r>
      <w:r>
        <w:fldChar w:fldCharType="begin"/>
      </w:r>
      <w:r>
        <w:instrText xml:space="preserve"> PAGEREF _Toc41638084 \h </w:instrText>
      </w:r>
      <w:r>
        <w:fldChar w:fldCharType="separate"/>
      </w:r>
      <w:r w:rsidR="00F31828">
        <w:t>3</w:t>
      </w:r>
      <w:r>
        <w:fldChar w:fldCharType="end"/>
      </w:r>
    </w:p>
    <w:p w14:paraId="2CD2A9C6" w14:textId="63EBD2D5"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2</w:t>
      </w:r>
      <w:r>
        <w:rPr>
          <w:rFonts w:asciiTheme="minorHAnsi" w:eastAsiaTheme="minorEastAsia" w:hAnsiTheme="minorHAnsi" w:cstheme="minorBidi"/>
          <w:b w:val="0"/>
          <w:kern w:val="2"/>
          <w:sz w:val="21"/>
          <w:szCs w:val="22"/>
          <w:lang w:val="en-US" w:eastAsia="zh-CN"/>
        </w:rPr>
        <w:tab/>
      </w:r>
      <w:r w:rsidRPr="00DA3133">
        <w:rPr>
          <w:lang w:val="en-GB"/>
        </w:rPr>
        <w:t>Background</w:t>
      </w:r>
      <w:r>
        <w:tab/>
      </w:r>
      <w:r>
        <w:fldChar w:fldCharType="begin"/>
      </w:r>
      <w:r>
        <w:instrText xml:space="preserve"> PAGEREF _Toc41638085 \h </w:instrText>
      </w:r>
      <w:r>
        <w:fldChar w:fldCharType="separate"/>
      </w:r>
      <w:r w:rsidR="00F31828">
        <w:t>4</w:t>
      </w:r>
      <w:r>
        <w:fldChar w:fldCharType="end"/>
      </w:r>
    </w:p>
    <w:p w14:paraId="28C7ED05" w14:textId="5E7A89FA"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_Toc41638086 \h </w:instrText>
      </w:r>
      <w:r>
        <w:rPr>
          <w:noProof/>
        </w:rPr>
      </w:r>
      <w:r>
        <w:rPr>
          <w:noProof/>
        </w:rPr>
        <w:fldChar w:fldCharType="separate"/>
      </w:r>
      <w:r w:rsidR="00F31828">
        <w:rPr>
          <w:noProof/>
        </w:rPr>
        <w:t>4</w:t>
      </w:r>
      <w:r>
        <w:rPr>
          <w:noProof/>
        </w:rPr>
        <w:fldChar w:fldCharType="end"/>
      </w:r>
    </w:p>
    <w:p w14:paraId="18DC955C" w14:textId="51D8785B"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_Toc41638087 \h </w:instrText>
      </w:r>
      <w:r>
        <w:rPr>
          <w:noProof/>
        </w:rPr>
      </w:r>
      <w:r>
        <w:rPr>
          <w:noProof/>
        </w:rPr>
        <w:fldChar w:fldCharType="separate"/>
      </w:r>
      <w:r w:rsidR="00F31828">
        <w:rPr>
          <w:noProof/>
        </w:rPr>
        <w:t>4</w:t>
      </w:r>
      <w:r>
        <w:rPr>
          <w:noProof/>
        </w:rPr>
        <w:fldChar w:fldCharType="end"/>
      </w:r>
    </w:p>
    <w:p w14:paraId="615ABB45" w14:textId="0139E566"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2.3</w:t>
      </w:r>
      <w:r>
        <w:rPr>
          <w:rFonts w:asciiTheme="minorHAnsi" w:eastAsiaTheme="minorEastAsia" w:hAnsiTheme="minorHAnsi"/>
          <w:noProof/>
          <w:kern w:val="2"/>
          <w:sz w:val="21"/>
          <w:lang w:val="en-US" w:eastAsia="zh-CN"/>
        </w:rPr>
        <w:tab/>
      </w:r>
      <w:r>
        <w:rPr>
          <w:noProof/>
        </w:rPr>
        <w:t>Federated Frameworks</w:t>
      </w:r>
      <w:bookmarkStart w:id="0" w:name="_GoBack"/>
      <w:bookmarkEnd w:id="0"/>
      <w:r>
        <w:rPr>
          <w:noProof/>
        </w:rPr>
        <w:tab/>
      </w:r>
      <w:r>
        <w:rPr>
          <w:noProof/>
        </w:rPr>
        <w:fldChar w:fldCharType="begin"/>
      </w:r>
      <w:r>
        <w:rPr>
          <w:noProof/>
        </w:rPr>
        <w:instrText xml:space="preserve"> PAGEREF _Toc41638088 \h </w:instrText>
      </w:r>
      <w:r>
        <w:rPr>
          <w:noProof/>
        </w:rPr>
      </w:r>
      <w:r>
        <w:rPr>
          <w:noProof/>
        </w:rPr>
        <w:fldChar w:fldCharType="separate"/>
      </w:r>
      <w:r w:rsidR="00F31828">
        <w:rPr>
          <w:noProof/>
        </w:rPr>
        <w:t>4</w:t>
      </w:r>
      <w:r>
        <w:rPr>
          <w:noProof/>
        </w:rPr>
        <w:fldChar w:fldCharType="end"/>
      </w:r>
    </w:p>
    <w:p w14:paraId="70CF1F87" w14:textId="2AAF924A"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2.4</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_Toc41638089 \h </w:instrText>
      </w:r>
      <w:r>
        <w:rPr>
          <w:noProof/>
        </w:rPr>
      </w:r>
      <w:r>
        <w:rPr>
          <w:noProof/>
        </w:rPr>
        <w:fldChar w:fldCharType="separate"/>
      </w:r>
      <w:r w:rsidR="00F31828">
        <w:rPr>
          <w:noProof/>
        </w:rPr>
        <w:t>5</w:t>
      </w:r>
      <w:r>
        <w:rPr>
          <w:noProof/>
        </w:rPr>
        <w:fldChar w:fldCharType="end"/>
      </w:r>
    </w:p>
    <w:p w14:paraId="54F97999" w14:textId="0DEC91AD"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eastAsia="zh-CN"/>
        </w:rPr>
        <w:t>3</w:t>
      </w:r>
      <w:r>
        <w:rPr>
          <w:rFonts w:asciiTheme="minorHAnsi" w:eastAsiaTheme="minorEastAsia" w:hAnsiTheme="minorHAnsi" w:cstheme="minorBidi"/>
          <w:b w:val="0"/>
          <w:kern w:val="2"/>
          <w:sz w:val="21"/>
          <w:szCs w:val="22"/>
          <w:lang w:val="en-US" w:eastAsia="zh-CN"/>
        </w:rPr>
        <w:tab/>
      </w:r>
      <w:r w:rsidRPr="00DA3133">
        <w:rPr>
          <w:lang w:val="en-GB" w:eastAsia="zh-CN"/>
        </w:rPr>
        <w:t>Dataset and methods</w:t>
      </w:r>
      <w:r>
        <w:tab/>
      </w:r>
      <w:r>
        <w:fldChar w:fldCharType="begin"/>
      </w:r>
      <w:r>
        <w:instrText xml:space="preserve"> PAGEREF _Toc41638090 \h </w:instrText>
      </w:r>
      <w:r>
        <w:fldChar w:fldCharType="separate"/>
      </w:r>
      <w:r w:rsidR="00F31828">
        <w:t>5</w:t>
      </w:r>
      <w:r>
        <w:fldChar w:fldCharType="end"/>
      </w:r>
    </w:p>
    <w:p w14:paraId="01BAD0A8" w14:textId="78F58786"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3.1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_Toc41638091 \h </w:instrText>
      </w:r>
      <w:r>
        <w:rPr>
          <w:noProof/>
        </w:rPr>
      </w:r>
      <w:r>
        <w:rPr>
          <w:noProof/>
        </w:rPr>
        <w:fldChar w:fldCharType="separate"/>
      </w:r>
      <w:r w:rsidR="00F31828">
        <w:rPr>
          <w:noProof/>
        </w:rPr>
        <w:t>5</w:t>
      </w:r>
      <w:r>
        <w:rPr>
          <w:noProof/>
        </w:rPr>
        <w:fldChar w:fldCharType="end"/>
      </w:r>
    </w:p>
    <w:p w14:paraId="76E369FC" w14:textId="542A239B"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3.2</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_Toc41638092 \h </w:instrText>
      </w:r>
      <w:r>
        <w:rPr>
          <w:noProof/>
        </w:rPr>
      </w:r>
      <w:r>
        <w:rPr>
          <w:noProof/>
        </w:rPr>
        <w:fldChar w:fldCharType="separate"/>
      </w:r>
      <w:r w:rsidR="00F31828">
        <w:rPr>
          <w:noProof/>
        </w:rPr>
        <w:t>5</w:t>
      </w:r>
      <w:r>
        <w:rPr>
          <w:noProof/>
        </w:rPr>
        <w:fldChar w:fldCharType="end"/>
      </w:r>
    </w:p>
    <w:p w14:paraId="0D65E828" w14:textId="2148B483"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Training designs</w:t>
      </w:r>
      <w:r>
        <w:rPr>
          <w:noProof/>
        </w:rPr>
        <w:tab/>
      </w:r>
      <w:r>
        <w:rPr>
          <w:noProof/>
        </w:rPr>
        <w:fldChar w:fldCharType="begin"/>
      </w:r>
      <w:r>
        <w:rPr>
          <w:noProof/>
        </w:rPr>
        <w:instrText xml:space="preserve"> PAGEREF _Toc41638093 \h </w:instrText>
      </w:r>
      <w:r>
        <w:rPr>
          <w:noProof/>
        </w:rPr>
      </w:r>
      <w:r>
        <w:rPr>
          <w:noProof/>
        </w:rPr>
        <w:fldChar w:fldCharType="separate"/>
      </w:r>
      <w:r w:rsidR="00F31828">
        <w:rPr>
          <w:noProof/>
        </w:rPr>
        <w:t>6</w:t>
      </w:r>
      <w:r>
        <w:rPr>
          <w:noProof/>
        </w:rPr>
        <w:fldChar w:fldCharType="end"/>
      </w:r>
    </w:p>
    <w:p w14:paraId="1987F776" w14:textId="5FA478FB"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_Toc41638094 \h </w:instrText>
      </w:r>
      <w:r>
        <w:rPr>
          <w:noProof/>
        </w:rPr>
      </w:r>
      <w:r>
        <w:rPr>
          <w:noProof/>
        </w:rPr>
        <w:fldChar w:fldCharType="separate"/>
      </w:r>
      <w:r w:rsidR="00F31828">
        <w:rPr>
          <w:noProof/>
        </w:rPr>
        <w:t>6</w:t>
      </w:r>
      <w:r>
        <w:rPr>
          <w:noProof/>
        </w:rPr>
        <w:fldChar w:fldCharType="end"/>
      </w:r>
    </w:p>
    <w:p w14:paraId="102D34CC" w14:textId="09B2893B"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sidRPr="00DA3133">
        <w:rPr>
          <w:noProof/>
          <w:lang w:val="en-GB"/>
        </w:rPr>
        <w:t>3.4.1</w:t>
      </w:r>
      <w:r>
        <w:rPr>
          <w:rFonts w:asciiTheme="minorHAnsi" w:eastAsiaTheme="minorEastAsia" w:hAnsiTheme="minorHAnsi"/>
          <w:noProof/>
          <w:kern w:val="2"/>
          <w:sz w:val="21"/>
          <w:lang w:val="en-US" w:eastAsia="zh-CN"/>
        </w:rPr>
        <w:tab/>
      </w:r>
      <w:r w:rsidRPr="00DA3133">
        <w:rPr>
          <w:noProof/>
          <w:lang w:val="en-GB"/>
        </w:rPr>
        <w:t>Simulation System</w:t>
      </w:r>
      <w:r>
        <w:rPr>
          <w:noProof/>
        </w:rPr>
        <w:tab/>
      </w:r>
      <w:r>
        <w:rPr>
          <w:noProof/>
        </w:rPr>
        <w:fldChar w:fldCharType="begin"/>
      </w:r>
      <w:r>
        <w:rPr>
          <w:noProof/>
        </w:rPr>
        <w:instrText xml:space="preserve"> PAGEREF _Toc41638095 \h </w:instrText>
      </w:r>
      <w:r>
        <w:rPr>
          <w:noProof/>
        </w:rPr>
      </w:r>
      <w:r>
        <w:rPr>
          <w:noProof/>
        </w:rPr>
        <w:fldChar w:fldCharType="separate"/>
      </w:r>
      <w:r w:rsidR="00F31828">
        <w:rPr>
          <w:noProof/>
        </w:rPr>
        <w:t>6</w:t>
      </w:r>
      <w:r>
        <w:rPr>
          <w:noProof/>
        </w:rPr>
        <w:fldChar w:fldCharType="end"/>
      </w:r>
    </w:p>
    <w:p w14:paraId="314F422A" w14:textId="4827AB70"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3.4.2</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_Toc41638096 \h </w:instrText>
      </w:r>
      <w:r>
        <w:rPr>
          <w:noProof/>
        </w:rPr>
      </w:r>
      <w:r>
        <w:rPr>
          <w:noProof/>
        </w:rPr>
        <w:fldChar w:fldCharType="separate"/>
      </w:r>
      <w:r w:rsidR="00F31828">
        <w:rPr>
          <w:noProof/>
        </w:rPr>
        <w:t>7</w:t>
      </w:r>
      <w:r>
        <w:rPr>
          <w:noProof/>
        </w:rPr>
        <w:fldChar w:fldCharType="end"/>
      </w:r>
    </w:p>
    <w:p w14:paraId="48AA06BF" w14:textId="5EFC393B"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3.4.3</w:t>
      </w:r>
      <w:r>
        <w:rPr>
          <w:rFonts w:asciiTheme="minorHAnsi" w:eastAsiaTheme="minorEastAsia" w:hAnsiTheme="minorHAnsi"/>
          <w:noProof/>
          <w:kern w:val="2"/>
          <w:sz w:val="21"/>
          <w:lang w:val="en-US" w:eastAsia="zh-CN"/>
        </w:rPr>
        <w:tab/>
      </w:r>
      <w:r>
        <w:rPr>
          <w:noProof/>
        </w:rPr>
        <w:t>Default Simulation Settings</w:t>
      </w:r>
      <w:r>
        <w:rPr>
          <w:noProof/>
        </w:rPr>
        <w:tab/>
      </w:r>
      <w:r>
        <w:rPr>
          <w:noProof/>
        </w:rPr>
        <w:fldChar w:fldCharType="begin"/>
      </w:r>
      <w:r>
        <w:rPr>
          <w:noProof/>
        </w:rPr>
        <w:instrText xml:space="preserve"> PAGEREF _Toc41638097 \h </w:instrText>
      </w:r>
      <w:r>
        <w:rPr>
          <w:noProof/>
        </w:rPr>
      </w:r>
      <w:r>
        <w:rPr>
          <w:noProof/>
        </w:rPr>
        <w:fldChar w:fldCharType="separate"/>
      </w:r>
      <w:r w:rsidR="00F31828">
        <w:rPr>
          <w:noProof/>
        </w:rPr>
        <w:t>8</w:t>
      </w:r>
      <w:r>
        <w:rPr>
          <w:noProof/>
        </w:rPr>
        <w:fldChar w:fldCharType="end"/>
      </w:r>
    </w:p>
    <w:p w14:paraId="3DD19DC9" w14:textId="0069E2E9"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3.4.4</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_Toc41638098 \h </w:instrText>
      </w:r>
      <w:r>
        <w:rPr>
          <w:noProof/>
        </w:rPr>
      </w:r>
      <w:r>
        <w:rPr>
          <w:noProof/>
        </w:rPr>
        <w:fldChar w:fldCharType="separate"/>
      </w:r>
      <w:r w:rsidR="00F31828">
        <w:rPr>
          <w:noProof/>
        </w:rPr>
        <w:t>8</w:t>
      </w:r>
      <w:r>
        <w:rPr>
          <w:noProof/>
        </w:rPr>
        <w:fldChar w:fldCharType="end"/>
      </w:r>
    </w:p>
    <w:p w14:paraId="2D9EFE0A" w14:textId="27C8E637"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3.4.5</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_Toc41638099 \h </w:instrText>
      </w:r>
      <w:r>
        <w:rPr>
          <w:noProof/>
        </w:rPr>
      </w:r>
      <w:r>
        <w:rPr>
          <w:noProof/>
        </w:rPr>
        <w:fldChar w:fldCharType="separate"/>
      </w:r>
      <w:r w:rsidR="00F31828">
        <w:rPr>
          <w:noProof/>
        </w:rPr>
        <w:t>8</w:t>
      </w:r>
      <w:r>
        <w:rPr>
          <w:noProof/>
        </w:rPr>
        <w:fldChar w:fldCharType="end"/>
      </w:r>
    </w:p>
    <w:p w14:paraId="47848D30" w14:textId="3A0F8EE1"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_Toc41638100 \h </w:instrText>
      </w:r>
      <w:r>
        <w:rPr>
          <w:noProof/>
        </w:rPr>
      </w:r>
      <w:r>
        <w:rPr>
          <w:noProof/>
        </w:rPr>
        <w:fldChar w:fldCharType="separate"/>
      </w:r>
      <w:r w:rsidR="00F31828">
        <w:rPr>
          <w:noProof/>
        </w:rPr>
        <w:t>9</w:t>
      </w:r>
      <w:r>
        <w:rPr>
          <w:noProof/>
        </w:rPr>
        <w:fldChar w:fldCharType="end"/>
      </w:r>
    </w:p>
    <w:p w14:paraId="4329562F" w14:textId="65EE4979"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3.4.7</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_Toc41638101 \h </w:instrText>
      </w:r>
      <w:r>
        <w:rPr>
          <w:noProof/>
        </w:rPr>
      </w:r>
      <w:r>
        <w:rPr>
          <w:noProof/>
        </w:rPr>
        <w:fldChar w:fldCharType="separate"/>
      </w:r>
      <w:r w:rsidR="00F31828">
        <w:rPr>
          <w:noProof/>
        </w:rPr>
        <w:t>9</w:t>
      </w:r>
      <w:r>
        <w:rPr>
          <w:noProof/>
        </w:rPr>
        <w:fldChar w:fldCharType="end"/>
      </w:r>
    </w:p>
    <w:p w14:paraId="23DC2A8F" w14:textId="7E1787D4"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3.5</w:t>
      </w:r>
      <w:r>
        <w:rPr>
          <w:rFonts w:asciiTheme="minorHAnsi" w:eastAsiaTheme="minorEastAsia" w:hAnsiTheme="minorHAnsi"/>
          <w:noProof/>
          <w:kern w:val="2"/>
          <w:sz w:val="21"/>
          <w:lang w:val="en-US" w:eastAsia="zh-CN"/>
        </w:rPr>
        <w:tab/>
      </w:r>
      <w:r w:rsidRPr="00DA3133">
        <w:rPr>
          <w:noProof/>
          <w:lang w:val="en-GB"/>
        </w:rPr>
        <w:t xml:space="preserve">Cloud </w:t>
      </w:r>
      <w:r>
        <w:rPr>
          <w:noProof/>
        </w:rPr>
        <w:t>Implementation</w:t>
      </w:r>
      <w:r>
        <w:rPr>
          <w:noProof/>
        </w:rPr>
        <w:tab/>
      </w:r>
      <w:r>
        <w:rPr>
          <w:noProof/>
        </w:rPr>
        <w:fldChar w:fldCharType="begin"/>
      </w:r>
      <w:r>
        <w:rPr>
          <w:noProof/>
        </w:rPr>
        <w:instrText xml:space="preserve"> PAGEREF _Toc41638102 \h </w:instrText>
      </w:r>
      <w:r>
        <w:rPr>
          <w:noProof/>
        </w:rPr>
      </w:r>
      <w:r>
        <w:rPr>
          <w:noProof/>
        </w:rPr>
        <w:fldChar w:fldCharType="separate"/>
      </w:r>
      <w:r w:rsidR="00F31828">
        <w:rPr>
          <w:noProof/>
        </w:rPr>
        <w:t>9</w:t>
      </w:r>
      <w:r>
        <w:rPr>
          <w:noProof/>
        </w:rPr>
        <w:fldChar w:fldCharType="end"/>
      </w:r>
    </w:p>
    <w:p w14:paraId="50596F7D" w14:textId="34709773"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4</w:t>
      </w:r>
      <w:r>
        <w:rPr>
          <w:rFonts w:asciiTheme="minorHAnsi" w:eastAsiaTheme="minorEastAsia" w:hAnsiTheme="minorHAnsi" w:cstheme="minorBidi"/>
          <w:b w:val="0"/>
          <w:kern w:val="2"/>
          <w:sz w:val="21"/>
          <w:szCs w:val="22"/>
          <w:lang w:val="en-US" w:eastAsia="zh-CN"/>
        </w:rPr>
        <w:tab/>
      </w:r>
      <w:r w:rsidRPr="00DA3133">
        <w:rPr>
          <w:lang w:val="en-GB"/>
        </w:rPr>
        <w:t>Results</w:t>
      </w:r>
      <w:r>
        <w:tab/>
      </w:r>
      <w:r>
        <w:fldChar w:fldCharType="begin"/>
      </w:r>
      <w:r>
        <w:instrText xml:space="preserve"> PAGEREF _Toc41638103 \h </w:instrText>
      </w:r>
      <w:r>
        <w:fldChar w:fldCharType="separate"/>
      </w:r>
      <w:r w:rsidR="00F31828">
        <w:t>10</w:t>
      </w:r>
      <w:r>
        <w:fldChar w:fldCharType="end"/>
      </w:r>
    </w:p>
    <w:p w14:paraId="1216E973" w14:textId="5DD2F472"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_Toc41638104 \h </w:instrText>
      </w:r>
      <w:r>
        <w:rPr>
          <w:noProof/>
        </w:rPr>
      </w:r>
      <w:r>
        <w:rPr>
          <w:noProof/>
        </w:rPr>
        <w:fldChar w:fldCharType="separate"/>
      </w:r>
      <w:r w:rsidR="00F31828">
        <w:rPr>
          <w:noProof/>
        </w:rPr>
        <w:t>10</w:t>
      </w:r>
      <w:r>
        <w:rPr>
          <w:noProof/>
        </w:rPr>
        <w:fldChar w:fldCharType="end"/>
      </w:r>
    </w:p>
    <w:p w14:paraId="1406AEDB" w14:textId="5B66D416"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_Toc41638105 \h </w:instrText>
      </w:r>
      <w:r>
        <w:rPr>
          <w:noProof/>
        </w:rPr>
      </w:r>
      <w:r>
        <w:rPr>
          <w:noProof/>
        </w:rPr>
        <w:fldChar w:fldCharType="separate"/>
      </w:r>
      <w:r w:rsidR="00F31828">
        <w:rPr>
          <w:noProof/>
        </w:rPr>
        <w:t>10</w:t>
      </w:r>
      <w:r>
        <w:rPr>
          <w:noProof/>
        </w:rPr>
        <w:fldChar w:fldCharType="end"/>
      </w:r>
    </w:p>
    <w:p w14:paraId="5F6EC55F" w14:textId="30B742C8"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_Toc41638106 \h </w:instrText>
      </w:r>
      <w:r>
        <w:rPr>
          <w:noProof/>
        </w:rPr>
      </w:r>
      <w:r>
        <w:rPr>
          <w:noProof/>
        </w:rPr>
        <w:fldChar w:fldCharType="separate"/>
      </w:r>
      <w:r w:rsidR="00F31828">
        <w:rPr>
          <w:noProof/>
        </w:rPr>
        <w:t>12</w:t>
      </w:r>
      <w:r>
        <w:rPr>
          <w:noProof/>
        </w:rPr>
        <w:fldChar w:fldCharType="end"/>
      </w:r>
    </w:p>
    <w:p w14:paraId="3796C818" w14:textId="1DADBEDD"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_Toc41638107 \h </w:instrText>
      </w:r>
      <w:r>
        <w:rPr>
          <w:noProof/>
        </w:rPr>
      </w:r>
      <w:r>
        <w:rPr>
          <w:noProof/>
        </w:rPr>
        <w:fldChar w:fldCharType="separate"/>
      </w:r>
      <w:r w:rsidR="00F31828">
        <w:rPr>
          <w:noProof/>
        </w:rPr>
        <w:t>12</w:t>
      </w:r>
      <w:r>
        <w:rPr>
          <w:noProof/>
        </w:rPr>
        <w:fldChar w:fldCharType="end"/>
      </w:r>
    </w:p>
    <w:p w14:paraId="2E8720DA" w14:textId="1F708F64" w:rsidR="00AB16C5" w:rsidRDefault="00AB16C5">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_Toc41638108 \h </w:instrText>
      </w:r>
      <w:r>
        <w:rPr>
          <w:noProof/>
        </w:rPr>
      </w:r>
      <w:r>
        <w:rPr>
          <w:noProof/>
        </w:rPr>
        <w:fldChar w:fldCharType="separate"/>
      </w:r>
      <w:r w:rsidR="00F31828">
        <w:rPr>
          <w:noProof/>
        </w:rPr>
        <w:t>13</w:t>
      </w:r>
      <w:r>
        <w:rPr>
          <w:noProof/>
        </w:rPr>
        <w:fldChar w:fldCharType="end"/>
      </w:r>
    </w:p>
    <w:p w14:paraId="110426C3" w14:textId="0CAFBD59" w:rsidR="00AB16C5" w:rsidRDefault="00AB16C5">
      <w:pPr>
        <w:pStyle w:val="TOC2"/>
        <w:tabs>
          <w:tab w:val="left" w:pos="960"/>
          <w:tab w:val="right" w:leader="dot" w:pos="9060"/>
        </w:tabs>
        <w:rPr>
          <w:rFonts w:asciiTheme="minorHAnsi" w:eastAsiaTheme="minorEastAsia" w:hAnsiTheme="minorHAnsi"/>
          <w:noProof/>
          <w:kern w:val="2"/>
          <w:sz w:val="21"/>
          <w:lang w:val="en-US" w:eastAsia="zh-CN"/>
        </w:rPr>
      </w:pPr>
      <w:r w:rsidRPr="00DA3133">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_Toc41638109 \h </w:instrText>
      </w:r>
      <w:r>
        <w:rPr>
          <w:noProof/>
        </w:rPr>
      </w:r>
      <w:r>
        <w:rPr>
          <w:noProof/>
        </w:rPr>
        <w:fldChar w:fldCharType="separate"/>
      </w:r>
      <w:r w:rsidR="00F31828">
        <w:rPr>
          <w:noProof/>
        </w:rPr>
        <w:t>14</w:t>
      </w:r>
      <w:r>
        <w:rPr>
          <w:noProof/>
        </w:rPr>
        <w:fldChar w:fldCharType="end"/>
      </w:r>
    </w:p>
    <w:p w14:paraId="674FB8F7" w14:textId="09FF8F6A"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5</w:t>
      </w:r>
      <w:r>
        <w:rPr>
          <w:rFonts w:asciiTheme="minorHAnsi" w:eastAsiaTheme="minorEastAsia" w:hAnsiTheme="minorHAnsi" w:cstheme="minorBidi"/>
          <w:b w:val="0"/>
          <w:kern w:val="2"/>
          <w:sz w:val="21"/>
          <w:szCs w:val="22"/>
          <w:lang w:val="en-US" w:eastAsia="zh-CN"/>
        </w:rPr>
        <w:tab/>
      </w:r>
      <w:r w:rsidRPr="00DA3133">
        <w:rPr>
          <w:lang w:val="en-GB"/>
        </w:rPr>
        <w:t>Discussion</w:t>
      </w:r>
      <w:r>
        <w:tab/>
      </w:r>
      <w:r>
        <w:fldChar w:fldCharType="begin"/>
      </w:r>
      <w:r>
        <w:instrText xml:space="preserve"> PAGEREF _Toc41638110 \h </w:instrText>
      </w:r>
      <w:r>
        <w:fldChar w:fldCharType="separate"/>
      </w:r>
      <w:r w:rsidR="00F31828">
        <w:t>15</w:t>
      </w:r>
      <w:r>
        <w:fldChar w:fldCharType="end"/>
      </w:r>
    </w:p>
    <w:p w14:paraId="7877C96C" w14:textId="6CB8BD04" w:rsidR="00AB16C5" w:rsidRDefault="00AB16C5">
      <w:pPr>
        <w:pStyle w:val="TOC1"/>
        <w:rPr>
          <w:rFonts w:asciiTheme="minorHAnsi" w:eastAsiaTheme="minorEastAsia" w:hAnsiTheme="minorHAnsi" w:cstheme="minorBidi"/>
          <w:b w:val="0"/>
          <w:kern w:val="2"/>
          <w:sz w:val="21"/>
          <w:szCs w:val="22"/>
          <w:lang w:val="en-US" w:eastAsia="zh-CN"/>
        </w:rPr>
      </w:pPr>
      <w:r w:rsidRPr="00DA3133">
        <w:rPr>
          <w:lang w:val="en-GB"/>
        </w:rPr>
        <w:t>6</w:t>
      </w:r>
      <w:r>
        <w:rPr>
          <w:rFonts w:asciiTheme="minorHAnsi" w:eastAsiaTheme="minorEastAsia" w:hAnsiTheme="minorHAnsi" w:cstheme="minorBidi"/>
          <w:b w:val="0"/>
          <w:kern w:val="2"/>
          <w:sz w:val="21"/>
          <w:szCs w:val="22"/>
          <w:lang w:val="en-US" w:eastAsia="zh-CN"/>
        </w:rPr>
        <w:tab/>
      </w:r>
      <w:r w:rsidRPr="00DA3133">
        <w:rPr>
          <w:lang w:val="en-GB"/>
        </w:rPr>
        <w:t>Conclusion</w:t>
      </w:r>
      <w:r>
        <w:tab/>
      </w:r>
      <w:r>
        <w:fldChar w:fldCharType="begin"/>
      </w:r>
      <w:r>
        <w:instrText xml:space="preserve"> PAGEREF _Toc41638111 \h </w:instrText>
      </w:r>
      <w:r>
        <w:fldChar w:fldCharType="separate"/>
      </w:r>
      <w:r w:rsidR="00F31828">
        <w:t>16</w:t>
      </w:r>
      <w:r>
        <w:fldChar w:fldCharType="end"/>
      </w:r>
    </w:p>
    <w:p w14:paraId="26773171" w14:textId="3303CB29" w:rsidR="00AB16C5" w:rsidRDefault="00AB16C5">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Acknowledgement</w:t>
      </w:r>
      <w:r>
        <w:tab/>
      </w:r>
      <w:r>
        <w:fldChar w:fldCharType="begin"/>
      </w:r>
      <w:r>
        <w:instrText xml:space="preserve"> PAGEREF _Toc41638112 \h </w:instrText>
      </w:r>
      <w:r>
        <w:fldChar w:fldCharType="separate"/>
      </w:r>
      <w:r w:rsidR="00F31828">
        <w:t>16</w:t>
      </w:r>
      <w:r>
        <w:fldChar w:fldCharType="end"/>
      </w:r>
    </w:p>
    <w:p w14:paraId="45B0839B" w14:textId="1368BDCA" w:rsidR="00AB16C5" w:rsidRDefault="00AB16C5">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_Toc41638113 \h </w:instrText>
      </w:r>
      <w:r>
        <w:fldChar w:fldCharType="separate"/>
      </w:r>
      <w:r w:rsidR="00F31828">
        <w:t>17</w:t>
      </w:r>
      <w:r>
        <w:fldChar w:fldCharType="end"/>
      </w:r>
    </w:p>
    <w:p w14:paraId="1FB5BD0F" w14:textId="70730EAA" w:rsidR="00AB16C5" w:rsidRDefault="00AB16C5">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_Toc41638114 \h </w:instrText>
      </w:r>
      <w:r>
        <w:fldChar w:fldCharType="separate"/>
      </w:r>
      <w:r w:rsidR="00F31828">
        <w:t>19</w:t>
      </w:r>
      <w:r>
        <w:fldChar w:fldCharType="end"/>
      </w:r>
    </w:p>
    <w:p w14:paraId="1A22A392" w14:textId="5C773A8F" w:rsidR="00AB16C5" w:rsidRDefault="00AB16C5">
      <w:pPr>
        <w:pStyle w:val="TOC1"/>
        <w:rPr>
          <w:rFonts w:asciiTheme="minorHAnsi" w:eastAsiaTheme="minorEastAsia" w:hAnsiTheme="minorHAnsi" w:cstheme="minorBidi"/>
          <w:b w:val="0"/>
          <w:kern w:val="2"/>
          <w:sz w:val="21"/>
          <w:szCs w:val="22"/>
          <w:lang w:val="en-US" w:eastAsia="zh-CN"/>
        </w:rPr>
      </w:pPr>
      <w:r>
        <w:t>10</w:t>
      </w:r>
      <w:r>
        <w:rPr>
          <w:rFonts w:asciiTheme="minorHAnsi" w:eastAsiaTheme="minorEastAsia" w:hAnsiTheme="minorHAnsi" w:cstheme="minorBidi"/>
          <w:b w:val="0"/>
          <w:kern w:val="2"/>
          <w:sz w:val="21"/>
          <w:szCs w:val="22"/>
          <w:lang w:val="en-US" w:eastAsia="zh-CN"/>
        </w:rPr>
        <w:tab/>
      </w:r>
      <w:r>
        <w:t xml:space="preserve">Appendix - </w:t>
      </w:r>
      <w:r w:rsidR="004838FA">
        <w:t>Samples used in</w:t>
      </w:r>
      <w:r>
        <w:t xml:space="preserve"> Box plots</w:t>
      </w:r>
      <w:r>
        <w:tab/>
      </w:r>
      <w:r>
        <w:fldChar w:fldCharType="begin"/>
      </w:r>
      <w:r>
        <w:instrText xml:space="preserve"> PAGEREF _Toc41638115 \h </w:instrText>
      </w:r>
      <w:r>
        <w:fldChar w:fldCharType="separate"/>
      </w:r>
      <w:r w:rsidR="00F31828">
        <w:t>20</w:t>
      </w:r>
      <w:r>
        <w:fldChar w:fldCharType="end"/>
      </w:r>
    </w:p>
    <w:p w14:paraId="3DE9D794" w14:textId="72AB8B26" w:rsidR="00AB16C5" w:rsidRDefault="00AB16C5">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_Toc41638116 \h </w:instrText>
      </w:r>
      <w:r>
        <w:fldChar w:fldCharType="separate"/>
      </w:r>
      <w:r w:rsidR="00F31828">
        <w:t>21</w:t>
      </w:r>
      <w:r>
        <w:fldChar w:fldCharType="end"/>
      </w:r>
    </w:p>
    <w:p w14:paraId="4F0023CE" w14:textId="162EFDF8" w:rsidR="00AB16C5" w:rsidRDefault="00AB16C5">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_Toc41638117 \h </w:instrText>
      </w:r>
      <w:r>
        <w:fldChar w:fldCharType="separate"/>
      </w:r>
      <w:r w:rsidR="00F31828">
        <w:t>22</w:t>
      </w:r>
      <w:r>
        <w:fldChar w:fldCharType="end"/>
      </w:r>
    </w:p>
    <w:p w14:paraId="536A63E9" w14:textId="41AD415C" w:rsidR="00AB16C5" w:rsidRDefault="00AB16C5">
      <w:pPr>
        <w:pStyle w:val="TOC1"/>
        <w:rPr>
          <w:rFonts w:asciiTheme="minorHAnsi" w:eastAsiaTheme="minorEastAsia" w:hAnsiTheme="minorHAnsi" w:cstheme="minorBidi"/>
          <w:b w:val="0"/>
          <w:kern w:val="2"/>
          <w:sz w:val="21"/>
          <w:szCs w:val="22"/>
          <w:lang w:val="en-US" w:eastAsia="zh-CN"/>
        </w:rPr>
      </w:pPr>
      <w:r>
        <w:lastRenderedPageBreak/>
        <w:t>13</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_Toc41638118 \h </w:instrText>
      </w:r>
      <w:r>
        <w:fldChar w:fldCharType="separate"/>
      </w:r>
      <w:r w:rsidR="00F31828">
        <w:t>25</w:t>
      </w:r>
      <w:r>
        <w:fldChar w:fldCharType="end"/>
      </w:r>
    </w:p>
    <w:p w14:paraId="3387C5D3" w14:textId="5E409B70" w:rsidR="00AB16C5" w:rsidRDefault="00AB16C5">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_Toc41638119 \h </w:instrText>
      </w:r>
      <w:r>
        <w:fldChar w:fldCharType="separate"/>
      </w:r>
      <w:r w:rsidR="00F31828">
        <w:t>29</w:t>
      </w:r>
      <w:r>
        <w:fldChar w:fldCharType="end"/>
      </w:r>
    </w:p>
    <w:p w14:paraId="1AE48BA9" w14:textId="21A95DB2"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7DB3405E" w:rsidR="0097571D" w:rsidRDefault="000A5475" w:rsidP="000A5475">
      <w:pPr>
        <w:rPr>
          <w:lang w:val="en-GB" w:eastAsia="zh-CN"/>
        </w:rPr>
      </w:pPr>
      <w:r>
        <w:rPr>
          <w:lang w:val="en-GB" w:eastAsia="zh-CN"/>
        </w:rPr>
        <w:br/>
      </w:r>
      <w:r w:rsidR="0097571D">
        <w:rPr>
          <w:lang w:val="en-GB"/>
        </w:rPr>
        <w:t>ADAM</w:t>
      </w:r>
      <w:r w:rsidR="0097571D" w:rsidRPr="00252E68">
        <w:rPr>
          <w:lang w:val="en-GB" w:eastAsia="zh-CN"/>
        </w:rPr>
        <w:tab/>
      </w:r>
      <w:r w:rsidR="00E106CF">
        <w:rPr>
          <w:rFonts w:cs="Times New Roman"/>
          <w:szCs w:val="24"/>
        </w:rPr>
        <w:t>A</w:t>
      </w:r>
      <w:r w:rsidR="00E106CF" w:rsidRPr="00E106CF">
        <w:rPr>
          <w:rFonts w:cs="Times New Roman"/>
          <w:szCs w:val="24"/>
        </w:rPr>
        <w:t xml:space="preserve"> </w:t>
      </w:r>
      <w:r w:rsidR="00B851E6" w:rsidRPr="00B851E6">
        <w:rPr>
          <w:rFonts w:cs="Times New Roman"/>
          <w:szCs w:val="24"/>
        </w:rPr>
        <w:t xml:space="preserve">Stochastic </w:t>
      </w:r>
      <w:r w:rsidR="00E106CF">
        <w:rPr>
          <w:rFonts w:cs="Times New Roman"/>
          <w:szCs w:val="24"/>
        </w:rPr>
        <w:t>O</w:t>
      </w:r>
      <w:r w:rsidR="00E106CF" w:rsidRPr="00E106CF">
        <w:rPr>
          <w:rFonts w:cs="Times New Roman"/>
          <w:szCs w:val="24"/>
        </w:rPr>
        <w:t xml:space="preserve">ptimization </w:t>
      </w:r>
      <w:r w:rsidR="00E106CF">
        <w:rPr>
          <w:rFonts w:cs="Times New Roman"/>
          <w:szCs w:val="24"/>
        </w:rPr>
        <w:t>A</w:t>
      </w:r>
      <w:r w:rsidR="00E106CF" w:rsidRPr="00E106CF">
        <w:rPr>
          <w:rFonts w:cs="Times New Roman"/>
          <w:szCs w:val="24"/>
        </w:rPr>
        <w:t>lgorithm</w:t>
      </w: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45DCC241" w:rsidR="004B45AC" w:rsidRDefault="004B45AC" w:rsidP="000A5475">
      <w:pPr>
        <w:rPr>
          <w:lang w:val="en-GB"/>
        </w:rPr>
      </w:pPr>
      <w:r>
        <w:rPr>
          <w:lang w:val="en-GB" w:eastAsia="zh-CN"/>
        </w:rPr>
        <w:t>RPC</w:t>
      </w:r>
      <w:r w:rsidRPr="00252E68">
        <w:rPr>
          <w:lang w:val="en-GB" w:eastAsia="zh-CN"/>
        </w:rPr>
        <w:tab/>
      </w:r>
      <w:r w:rsidR="0012397C" w:rsidRPr="0012397C">
        <w:rPr>
          <w:lang w:val="en-GB" w:eastAsia="zh-CN"/>
        </w:rPr>
        <w:t>Remote Procedure Call</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59B4D32D" w14:textId="045F6012" w:rsidR="00A62A28" w:rsidRPr="00A62A28" w:rsidRDefault="00A62A28" w:rsidP="00A62A28">
      <w:pPr>
        <w:rPr>
          <w:lang w:val="en-GB" w:eastAsia="zh-CN"/>
        </w:rPr>
      </w:pPr>
      <w:r>
        <w:rPr>
          <w:lang w:val="en-GB" w:eastAsia="zh-CN"/>
        </w:rPr>
        <w:t>VGG16</w:t>
      </w:r>
      <w:r w:rsidRPr="00252E68">
        <w:rPr>
          <w:lang w:val="en-GB" w:eastAsia="zh-CN"/>
        </w:rPr>
        <w:tab/>
      </w:r>
      <w:r w:rsidR="00EB74B0">
        <w:rPr>
          <w:lang w:val="en-GB" w:eastAsia="zh-CN"/>
        </w:rPr>
        <w:t>A</w:t>
      </w:r>
      <w:r w:rsidR="00EB74B0" w:rsidRPr="00EB74B0">
        <w:rPr>
          <w:lang w:val="en-GB" w:eastAsia="zh-CN"/>
        </w:rPr>
        <w:t xml:space="preserve"> </w:t>
      </w:r>
      <w:r w:rsidR="00EB74B0">
        <w:rPr>
          <w:lang w:val="en-GB" w:eastAsia="zh-CN"/>
        </w:rPr>
        <w:t>C</w:t>
      </w:r>
      <w:r w:rsidR="00EB74B0" w:rsidRPr="00EB74B0">
        <w:rPr>
          <w:lang w:val="en-GB" w:eastAsia="zh-CN"/>
        </w:rPr>
        <w:t xml:space="preserve">onvolution </w:t>
      </w:r>
      <w:r w:rsidR="00EB74B0">
        <w:rPr>
          <w:lang w:val="en-GB" w:eastAsia="zh-CN"/>
        </w:rPr>
        <w:t>N</w:t>
      </w:r>
      <w:r w:rsidR="00EB74B0" w:rsidRPr="00EB74B0">
        <w:rPr>
          <w:lang w:val="en-GB" w:eastAsia="zh-CN"/>
        </w:rPr>
        <w:t xml:space="preserve">eural </w:t>
      </w:r>
      <w:r w:rsidR="00EB74B0">
        <w:rPr>
          <w:lang w:val="en-GB" w:eastAsia="zh-CN"/>
        </w:rPr>
        <w:t>N</w:t>
      </w:r>
      <w:r w:rsidR="00EB74B0" w:rsidRPr="00EB74B0">
        <w:rPr>
          <w:lang w:val="en-GB" w:eastAsia="zh-CN"/>
        </w:rPr>
        <w:t xml:space="preserve">etwork </w:t>
      </w:r>
      <w:r w:rsidR="00EB74B0">
        <w:rPr>
          <w:lang w:val="en-GB" w:eastAsia="zh-CN"/>
        </w:rPr>
        <w:t>A</w:t>
      </w:r>
      <w:r w:rsidR="00EB74B0" w:rsidRPr="00EB74B0">
        <w:rPr>
          <w:lang w:val="en-GB" w:eastAsia="zh-CN"/>
        </w:rPr>
        <w:t>rchitecture</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BB013A"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1" w:name="_Toc41638084"/>
      <w:r w:rsidRPr="00695ECF">
        <w:rPr>
          <w:lang w:val="en-GB"/>
        </w:rPr>
        <w:lastRenderedPageBreak/>
        <w:t>In</w:t>
      </w:r>
      <w:r w:rsidR="00DB1D8E" w:rsidRPr="00695ECF">
        <w:rPr>
          <w:lang w:val="en-GB"/>
        </w:rPr>
        <w:t>troduction</w:t>
      </w:r>
      <w:bookmarkEnd w:id="1"/>
    </w:p>
    <w:p w14:paraId="6324F165" w14:textId="685AA2C1" w:rsidR="00343FB8" w:rsidRPr="00665068" w:rsidRDefault="00A6574C" w:rsidP="00A6574C">
      <w:pPr>
        <w:rPr>
          <w:rFonts w:cs="Times New Roman"/>
          <w:szCs w:val="24"/>
        </w:rPr>
      </w:pPr>
      <w:r w:rsidRPr="00665068">
        <w:rPr>
          <w:rFonts w:cs="Times New Roman"/>
          <w:szCs w:val="24"/>
        </w:rPr>
        <w:t xml:space="preserve">Machine learning methods has been applied to medical or biological researches for long.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 field called deep learning has become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 these, many interesting works has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DeepSimulator attempts to generate 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5F94F09A"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77777777" w:rsidR="00A6574C" w:rsidRPr="00665068" w:rsidRDefault="00A6574C" w:rsidP="00A6574C">
      <w:pPr>
        <w:rPr>
          <w:rFonts w:cs="Times New Roman"/>
          <w:szCs w:val="24"/>
        </w:rPr>
      </w:pPr>
      <w:r w:rsidRPr="00665068">
        <w:rPr>
          <w:rFonts w:cs="Times New Roman"/>
          <w:szCs w:val="24"/>
        </w:rPr>
        <w:t>A new machine learning setting called Federated learning is considered to have the potential of utilizing isolated datasets without leakage in personal privacy. In this project, we will test federated learning’s behavior under various scenarios and perform an example federated medical image classification task on cloud. We hope this work can provide refences for future federated designs and provide a trivial example for building up a federated system.</w:t>
      </w:r>
    </w:p>
    <w:p w14:paraId="10FD36B1" w14:textId="4122CA2E" w:rsidR="00A6574C" w:rsidRPr="00665068" w:rsidRDefault="00A6574C" w:rsidP="00A6574C">
      <w:pPr>
        <w:rPr>
          <w:rFonts w:cs="Times New Roman"/>
          <w:szCs w:val="24"/>
        </w:rPr>
      </w:pPr>
      <w:r w:rsidRPr="00665068">
        <w:rPr>
          <w:rFonts w:cs="Times New Roman"/>
          <w:szCs w:val="24"/>
        </w:rPr>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In this project, we will not put too much attention on communication or security issues.</w:t>
      </w:r>
    </w:p>
    <w:p w14:paraId="174BDE5A" w14:textId="77E7868D" w:rsidR="00271CBC" w:rsidRPr="00553457" w:rsidRDefault="00271CBC" w:rsidP="00553457">
      <w:pPr>
        <w:rPr>
          <w:rFonts w:eastAsia="Times New Roman" w:cs="Times New Roman"/>
          <w:lang w:val="en-GB"/>
        </w:rPr>
      </w:pPr>
    </w:p>
    <w:p w14:paraId="5CBFE097" w14:textId="667152A7" w:rsidR="005C06E8" w:rsidRPr="00695ECF" w:rsidRDefault="00B13C51" w:rsidP="005C06E8">
      <w:pPr>
        <w:pStyle w:val="1"/>
        <w:rPr>
          <w:lang w:val="en-GB"/>
        </w:rPr>
      </w:pPr>
      <w:bookmarkStart w:id="2" w:name="_Toc41638085"/>
      <w:r>
        <w:rPr>
          <w:lang w:val="en-GB"/>
        </w:rPr>
        <w:t>Background</w:t>
      </w:r>
      <w:bookmarkEnd w:id="2"/>
    </w:p>
    <w:p w14:paraId="596F4AD5" w14:textId="7CD8D814" w:rsidR="000E4F6E" w:rsidRPr="00695ECF" w:rsidRDefault="00B13C51" w:rsidP="000E4F6E">
      <w:pPr>
        <w:pStyle w:val="2"/>
        <w:rPr>
          <w:lang w:val="en-GB"/>
        </w:rPr>
      </w:pPr>
      <w:bookmarkStart w:id="3" w:name="_Toc41638086"/>
      <w:r>
        <w:rPr>
          <w:szCs w:val="28"/>
        </w:rPr>
        <w:t>Federated Learning</w:t>
      </w:r>
      <w:bookmarkEnd w:id="3"/>
    </w:p>
    <w:p w14:paraId="7646A3A6" w14:textId="77777777" w:rsidR="00C6431C" w:rsidRPr="00665068" w:rsidRDefault="00C6431C" w:rsidP="00C6431C">
      <w:pPr>
        <w:rPr>
          <w:rFonts w:cs="Times New Roman"/>
          <w:szCs w:val="24"/>
        </w:rPr>
      </w:pPr>
      <w:r w:rsidRPr="00665068">
        <w:rPr>
          <w:rFonts w:cs="Times New Roman"/>
          <w:szCs w:val="24"/>
        </w:rPr>
        <w:t>Federated learning is a machine learning strategy where many clients collaboratively train a model when their local dataset is inaccessible to each other. The system will be orchestrated by a central server, in which training results from clients are aggregated. Compared to centralized learning, it requires less storage or computational resources in central server and the most importantly, preserves each client’s private data.</w:t>
      </w:r>
    </w:p>
    <w:p w14:paraId="0F011C4E" w14:textId="77777777" w:rsidR="00C6431C" w:rsidRPr="00665068" w:rsidRDefault="00C6431C" w:rsidP="00C6431C">
      <w:pPr>
        <w:rPr>
          <w:rFonts w:cs="Times New Roman"/>
          <w:szCs w:val="24"/>
        </w:rPr>
      </w:pPr>
      <w:r w:rsidRPr="00665068">
        <w:rPr>
          <w:rFonts w:cs="Times New Roman"/>
          <w:szCs w:val="24"/>
        </w:rPr>
        <w:t xml:space="preserve">There are many domains of federated learning. Cross-device federated learning is implemented on 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xml:space="preserve">.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 </w:t>
      </w:r>
      <w:r w:rsidRPr="00665068">
        <w:rPr>
          <w:rFonts w:cs="Times New Roman"/>
          <w:szCs w:val="24"/>
        </w:rPr>
        <w:fldChar w:fldCharType="begin"/>
      </w:r>
      <w:r w:rsidRPr="00665068">
        <w:rPr>
          <w:rFonts w:cs="Times New Roman"/>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(Yang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p>
    <w:p w14:paraId="064267A6" w14:textId="5D6FF5A6" w:rsidR="00830D12" w:rsidRPr="00695ECF" w:rsidRDefault="00C6431C" w:rsidP="00E5347C">
      <w:pPr>
        <w:rPr>
          <w:lang w:val="en-GB"/>
        </w:rPr>
      </w:pPr>
      <w:r w:rsidRPr="00665068">
        <w:rPr>
          <w:rFonts w:cs="Times New Roman"/>
          <w:szCs w:val="24"/>
        </w:rPr>
        <w:t xml:space="preserve">In most biological or medical use cases, cross-silo and horizontal federated learning will be performed. A success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p>
    <w:p w14:paraId="36A86BE1" w14:textId="723C8BF1" w:rsidR="000E4F6E" w:rsidRDefault="004A25D0" w:rsidP="000E4F6E">
      <w:pPr>
        <w:pStyle w:val="2"/>
        <w:rPr>
          <w:lang w:val="en-GB"/>
        </w:rPr>
      </w:pPr>
      <w:bookmarkStart w:id="4" w:name="_Toc41638087"/>
      <w:r w:rsidRPr="007E0879">
        <w:rPr>
          <w:szCs w:val="28"/>
        </w:rPr>
        <w:t>Federated Algorithms</w:t>
      </w:r>
      <w:bookmarkEnd w:id="4"/>
    </w:p>
    <w:p w14:paraId="7BBF42F1" w14:textId="61486206" w:rsidR="00B13C51" w:rsidRPr="00C6431C" w:rsidRDefault="00C6431C" w:rsidP="00B13C51">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p>
    <w:p w14:paraId="0A95A214" w14:textId="0B1B04FD" w:rsidR="00B13C51" w:rsidRDefault="004A25D0" w:rsidP="000E4F6E">
      <w:pPr>
        <w:pStyle w:val="2"/>
        <w:rPr>
          <w:lang w:val="en-GB"/>
        </w:rPr>
      </w:pPr>
      <w:bookmarkStart w:id="5" w:name="_Toc41638088"/>
      <w:r w:rsidRPr="002E357C">
        <w:rPr>
          <w:szCs w:val="28"/>
        </w:rPr>
        <w:t>Federated Frameworks</w:t>
      </w:r>
      <w:bookmarkEnd w:id="5"/>
    </w:p>
    <w:p w14:paraId="47C2ACE7" w14:textId="31F1B099"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However, by the end of May 2020, their official versions have not yet been released, several simulation functions are available. </w:t>
      </w:r>
    </w:p>
    <w:p w14:paraId="3E9C76CF" w14:textId="5532D902" w:rsidR="00B13C51" w:rsidRPr="00B13C51" w:rsidRDefault="00C6431C" w:rsidP="00B13C51">
      <w:pPr>
        <w:rPr>
          <w:lang w:val="en-GB"/>
        </w:rPr>
      </w:pPr>
      <w:r w:rsidRPr="00C021E6">
        <w:rPr>
          <w:rFonts w:cs="Times New Roman"/>
          <w:szCs w:val="24"/>
        </w:rPr>
        <w:t>Another software called Federated AI Technology Enabler (FATE) has been released. FATE already have enabled several functions in both traditional learning and deep learning.</w:t>
      </w:r>
    </w:p>
    <w:p w14:paraId="7ADFEEA9" w14:textId="746D9665" w:rsidR="000E4F6E" w:rsidRDefault="004A25D0" w:rsidP="000E4F6E">
      <w:pPr>
        <w:pStyle w:val="2"/>
        <w:rPr>
          <w:szCs w:val="28"/>
        </w:rPr>
      </w:pPr>
      <w:bookmarkStart w:id="6" w:name="_Toc41638089"/>
      <w:r w:rsidRPr="006639EE">
        <w:rPr>
          <w:szCs w:val="28"/>
        </w:rPr>
        <w:lastRenderedPageBreak/>
        <w:t>Communication tools</w:t>
      </w:r>
      <w:bookmarkEnd w:id="6"/>
    </w:p>
    <w:p w14:paraId="3A34FBFE" w14:textId="4D4FDE77" w:rsidR="007A0ADF" w:rsidRPr="00C6431C" w:rsidRDefault="00C6431C" w:rsidP="007A0ADF">
      <w:pPr>
        <w:rPr>
          <w:rFonts w:cs="Times New Roman"/>
          <w:szCs w:val="24"/>
        </w:rPr>
      </w:pPr>
      <w:r w:rsidRPr="00C021E6">
        <w:rPr>
          <w:rFonts w:cs="Times New Roman"/>
          <w:szCs w:val="24"/>
        </w:rPr>
        <w:t xml:space="preserve">In federated system, clients need to communicate with the server. Browsing their source code, TensorFlow Federated seems to use gRPC and an example </w:t>
      </w:r>
      <w:r w:rsidR="00CF2C95">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sidR="007A5BF4">
        <w:rPr>
          <w:rFonts w:cs="Times New Roman"/>
          <w:szCs w:val="24"/>
        </w:rPr>
        <w:t xml:space="preserve"> </w:t>
      </w:r>
      <w:r w:rsidRPr="00C021E6">
        <w:rPr>
          <w:rFonts w:cs="Times New Roman"/>
          <w:szCs w:val="24"/>
        </w:rPr>
        <w:t>use gRPC for communication.</w:t>
      </w:r>
    </w:p>
    <w:p w14:paraId="6E9FC2F4" w14:textId="00170A2E" w:rsidR="00A40554" w:rsidRPr="007A0ADF" w:rsidRDefault="007A0ADF" w:rsidP="007A0ADF">
      <w:pPr>
        <w:pStyle w:val="1"/>
        <w:rPr>
          <w:rFonts w:eastAsia="宋体"/>
          <w:lang w:val="en-GB" w:eastAsia="zh-CN"/>
        </w:rPr>
      </w:pPr>
      <w:bookmarkStart w:id="7" w:name="_Toc41638090"/>
      <w:r>
        <w:rPr>
          <w:rFonts w:eastAsia="宋体" w:hint="eastAsia"/>
          <w:lang w:val="en-GB" w:eastAsia="zh-CN"/>
        </w:rPr>
        <w:t>D</w:t>
      </w:r>
      <w:r>
        <w:rPr>
          <w:rFonts w:eastAsia="宋体"/>
          <w:lang w:val="en-GB" w:eastAsia="zh-CN"/>
        </w:rPr>
        <w:t>ataset and methods</w:t>
      </w:r>
      <w:bookmarkEnd w:id="7"/>
    </w:p>
    <w:p w14:paraId="36204F59" w14:textId="77777777" w:rsidR="00367894" w:rsidRPr="00C021E6" w:rsidRDefault="00367894" w:rsidP="00367894">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 the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performance of the models will not be high enough for any actual usage, only for testing federated learning in this project. </w:t>
      </w:r>
    </w:p>
    <w:p w14:paraId="3A869F7B" w14:textId="4E135E14" w:rsidR="006042FD" w:rsidRPr="00367894" w:rsidRDefault="00367894" w:rsidP="00A40554">
      <w:pPr>
        <w:rPr>
          <w:rFonts w:eastAsia="Times New Roman" w:cs="Times New Roman"/>
          <w:lang w:val="en"/>
        </w:rPr>
      </w:pPr>
      <w:r w:rsidRPr="00C021E6">
        <w:rPr>
          <w:rFonts w:cs="Times New Roman"/>
          <w:szCs w:val="24"/>
        </w:rPr>
        <w:t>Each simulation task has been tested for 1000 epochs (for centralized training) or global rounds (for federated learning) and the cloud implementation has been tested for 100 epochs/rounds. The code is written in Python3 and TensorFlow 2.0.1 is used.</w:t>
      </w:r>
    </w:p>
    <w:p w14:paraId="5E722941" w14:textId="0C9E984F" w:rsidR="005C06E8" w:rsidRPr="00695ECF" w:rsidRDefault="00B70281" w:rsidP="005C06E8">
      <w:pPr>
        <w:pStyle w:val="2"/>
        <w:rPr>
          <w:lang w:val="en-GB"/>
        </w:rPr>
      </w:pPr>
      <w:bookmarkStart w:id="8" w:name="_Toc41638091"/>
      <w:r w:rsidRPr="00A20A7C">
        <w:rPr>
          <w:szCs w:val="28"/>
        </w:rPr>
        <w:t>CIFAR-10 dataset</w:t>
      </w:r>
      <w:bookmarkEnd w:id="8"/>
    </w:p>
    <w:p w14:paraId="52FD2CED" w14:textId="7CF8A9C8" w:rsidR="00ED520E" w:rsidRPr="00367894" w:rsidRDefault="00367894" w:rsidP="005C06E8">
      <w:pPr>
        <w:rPr>
          <w:rFonts w:eastAsia="Times New Roman" w:cs="Times New Roman"/>
          <w:lang w:val="en"/>
        </w:rPr>
      </w:pPr>
      <w:r w:rsidRPr="00C021E6">
        <w:rPr>
          <w:rFonts w:cs="Times New Roman"/>
          <w:szCs w:val="24"/>
        </w:rPr>
        <w:t xml:space="preserve">The CIFAR-10 dataset consists of 50,000 training images and 10,000 testing images of 10 balanced classes, each image is in color format and the size is 32x32 </w:t>
      </w:r>
      <w:r w:rsidRPr="00C021E6">
        <w:rPr>
          <w:rFonts w:cs="Times New Roman"/>
          <w:color w:val="000000" w:themeColor="text1"/>
          <w:szCs w:val="24"/>
        </w:rPr>
        <w:t>pixels</w:t>
      </w:r>
      <w:r w:rsidRPr="00C021E6">
        <w:rPr>
          <w:rFonts w:cs="Times New Roman"/>
          <w:szCs w:val="24"/>
        </w:rPr>
        <w:t>.</w:t>
      </w:r>
    </w:p>
    <w:p w14:paraId="45114B93" w14:textId="27F443EA" w:rsidR="00D70008" w:rsidRDefault="00B70281" w:rsidP="00A61AD9">
      <w:pPr>
        <w:pStyle w:val="2"/>
        <w:rPr>
          <w:szCs w:val="28"/>
        </w:rPr>
      </w:pPr>
      <w:bookmarkStart w:id="9" w:name="_Toc41638092"/>
      <w:bookmarkStart w:id="10" w:name="_Toc439084675"/>
      <w:r w:rsidRPr="00A43572">
        <w:rPr>
          <w:szCs w:val="28"/>
        </w:rPr>
        <w:t>OIA-DDR dataset</w:t>
      </w:r>
      <w:bookmarkEnd w:id="9"/>
    </w:p>
    <w:p w14:paraId="66C1EF24" w14:textId="77777777" w:rsidR="00367894" w:rsidRPr="00C021E6" w:rsidRDefault="00367894" w:rsidP="003678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39002A7F" w14:textId="6A2E35C4" w:rsidR="00367894" w:rsidRPr="00C021E6" w:rsidRDefault="00367894" w:rsidP="003678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566B0B9F" w14:textId="77777777" w:rsidR="00367894" w:rsidRDefault="00367894" w:rsidP="00367894">
      <w:r w:rsidRPr="00C021E6">
        <w:rPr>
          <w:rFonts w:cs="Times New Roman"/>
          <w:szCs w:val="24"/>
        </w:rPr>
        <w:t>In our implementation, we select 10000 balanced samples and divide it to slightly non-IID federate training set. The rest 2521 samples are used for testing. An IID version of training is also tested.</w:t>
      </w:r>
    </w:p>
    <w:p w14:paraId="4FFB5B61" w14:textId="77777777" w:rsidR="00367894" w:rsidRDefault="00367894" w:rsidP="00367894">
      <w:pPr>
        <w:jc w:val="center"/>
      </w:pPr>
      <w:r>
        <w:rPr>
          <w:noProof/>
        </w:rPr>
        <w:lastRenderedPageBreak/>
        <w:drawing>
          <wp:inline distT="0" distB="0" distL="0" distR="0" wp14:anchorId="4582A18B" wp14:editId="3F7C26C4">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Pr="00EF1258">
        <w:rPr>
          <w:noProof/>
        </w:rPr>
        <w:t xml:space="preserve"> </w:t>
      </w:r>
      <w:r>
        <w:rPr>
          <w:noProof/>
        </w:rPr>
        <w:drawing>
          <wp:inline distT="0" distB="0" distL="0" distR="0" wp14:anchorId="18E7FBCE" wp14:editId="16B3D612">
            <wp:extent cx="2204720" cy="1387587"/>
            <wp:effectExtent l="0" t="0" r="5080" b="0"/>
            <wp:docPr id="3" name="图片 3"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14:paraId="60DE34E2" w14:textId="5CC364E9" w:rsidR="001D3555" w:rsidRPr="00AF617B" w:rsidRDefault="00367894" w:rsidP="00D66D06">
      <w:pPr>
        <w:jc w:val="center"/>
        <w:rPr>
          <w:lang w:val="en-GB"/>
        </w:rPr>
      </w:pPr>
      <w:r w:rsidRPr="00D66D06">
        <w:rPr>
          <w:b/>
          <w:bCs/>
          <w:sz w:val="18"/>
          <w:szCs w:val="18"/>
          <w:lang w:val="en-GB"/>
        </w:rPr>
        <w:t xml:space="preserve">Figure 1. </w:t>
      </w:r>
      <w:r w:rsidR="00AF617B" w:rsidRPr="00D66D06">
        <w:rPr>
          <w:b/>
          <w:bCs/>
          <w:sz w:val="18"/>
          <w:szCs w:val="18"/>
          <w:lang w:val="en-GB"/>
        </w:rPr>
        <w:t xml:space="preserve">Sample distribution. </w:t>
      </w:r>
      <w:r w:rsidRPr="00D66D06">
        <w:rPr>
          <w:b/>
          <w:bCs/>
          <w:sz w:val="18"/>
          <w:szCs w:val="18"/>
          <w:lang w:val="en-GB"/>
        </w:rPr>
        <w:t>Left: Samples in OIA-DDR dataset. Right: Sample distribution in non-IID training set.</w:t>
      </w:r>
      <w:r w:rsidRPr="00367894">
        <w:rPr>
          <w:lang w:val="en-GB"/>
        </w:rPr>
        <w:t xml:space="preserve"> </w:t>
      </w:r>
    </w:p>
    <w:p w14:paraId="2734D506" w14:textId="6DF8E4C2" w:rsidR="001D3555" w:rsidRDefault="001D3555" w:rsidP="001D3555">
      <w:pPr>
        <w:pStyle w:val="2"/>
      </w:pPr>
      <w:bookmarkStart w:id="11" w:name="_Toc41638093"/>
      <w:r>
        <w:t>T</w:t>
      </w:r>
      <w:r w:rsidRPr="0023255F">
        <w:t>raining designs</w:t>
      </w:r>
      <w:bookmarkEnd w:id="11"/>
    </w:p>
    <w:p w14:paraId="107740B8" w14:textId="77777777" w:rsidR="00FA4D39" w:rsidRDefault="00FA4D39" w:rsidP="00FA4D39">
      <w:r>
        <w:t xml:space="preserve">The task for CIFAR-10 is to input images of size 32x32x3 and classify them to 10 categories. The model is provided by </w:t>
      </w:r>
      <w:r w:rsidRPr="00D225A4">
        <w:t xml:space="preserve">Mattias </w:t>
      </w:r>
      <w:r w:rsidRPr="00D225A4">
        <w:rPr>
          <w:rFonts w:hint="eastAsia"/>
        </w:rPr>
        <w:t>Å</w:t>
      </w:r>
      <w:r w:rsidRPr="00D225A4">
        <w:t>kesson</w:t>
      </w:r>
      <w:r>
        <w:t xml:space="preserve">. We apply ADAM optimizer with learning rate set to 1e-3. The batch size is set between 50 to 100; loss will be calculated by </w:t>
      </w:r>
      <w:r w:rsidRPr="00AC334C">
        <w:t>categorical cross</w:t>
      </w:r>
      <w:r>
        <w:t>-</w:t>
      </w:r>
      <w:r w:rsidRPr="00AC334C">
        <w:t>entropy</w:t>
      </w:r>
      <w:r>
        <w:t xml:space="preserve">. </w:t>
      </w:r>
    </w:p>
    <w:p w14:paraId="49FA8844" w14:textId="77777777" w:rsidR="00FA4D39" w:rsidRDefault="00FA4D39" w:rsidP="00FA4D39">
      <w:pPr>
        <w:rPr>
          <w:color w:val="000000" w:themeColor="text1"/>
        </w:rPr>
      </w:pPr>
      <w:r w:rsidRPr="0054350E">
        <w:rPr>
          <w:rFonts w:hint="eastAsia"/>
          <w:color w:val="000000" w:themeColor="text1"/>
        </w:rPr>
        <w:t>T</w:t>
      </w:r>
      <w:r w:rsidRPr="0054350E">
        <w:rPr>
          <w:color w:val="000000" w:themeColor="text1"/>
        </w:rPr>
        <w:t>he task for OIA-DDR dataset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ADAM</w:t>
      </w:r>
      <w:r>
        <w:rPr>
          <w:color w:val="000000" w:themeColor="text1"/>
        </w:rPr>
        <w:t xml:space="preserve"> optimizer</w:t>
      </w:r>
      <w:r w:rsidRPr="0054350E">
        <w:rPr>
          <w:color w:val="000000" w:themeColor="text1"/>
        </w:rPr>
        <w:t xml:space="preserve"> with 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006CE1D0" w14:textId="43F4AA05" w:rsidR="001D3555" w:rsidRPr="00CD78B7" w:rsidRDefault="00FA4D39" w:rsidP="00CD78B7">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139AFE58" w14:textId="357FB113" w:rsidR="001D3555" w:rsidRDefault="001D3555" w:rsidP="001D3555">
      <w:pPr>
        <w:pStyle w:val="2"/>
      </w:pPr>
      <w:bookmarkStart w:id="12" w:name="_Toc41638094"/>
      <w:r w:rsidRPr="007E3B47">
        <w:t>Scenarios testing</w:t>
      </w:r>
      <w:bookmarkEnd w:id="12"/>
    </w:p>
    <w:p w14:paraId="2BBEEBB8" w14:textId="05812A50" w:rsidR="001D3555" w:rsidRPr="001D3555" w:rsidRDefault="006734C4" w:rsidP="001D3555">
      <w:r>
        <w:t>We simulate and test different scenarios in federated learning</w:t>
      </w:r>
      <w:r>
        <w:rPr>
          <w:rFonts w:hint="eastAsia"/>
        </w:rPr>
        <w:t xml:space="preserve"> </w:t>
      </w:r>
      <w:r>
        <w:t>in this part. Due to the limit of time and computational resources, each test is performed only once.</w:t>
      </w:r>
    </w:p>
    <w:p w14:paraId="2830002A" w14:textId="1A9CFB5D" w:rsidR="005C06E8" w:rsidRPr="00695ECF" w:rsidRDefault="001D3555" w:rsidP="005C06E8">
      <w:pPr>
        <w:pStyle w:val="3"/>
        <w:rPr>
          <w:lang w:val="en-GB"/>
        </w:rPr>
      </w:pPr>
      <w:bookmarkStart w:id="13" w:name="_Toc41638095"/>
      <w:bookmarkEnd w:id="10"/>
      <w:r w:rsidRPr="001D3555">
        <w:rPr>
          <w:lang w:val="en-GB"/>
        </w:rPr>
        <w:t>Simulation System</w:t>
      </w:r>
      <w:bookmarkEnd w:id="13"/>
    </w:p>
    <w:p w14:paraId="499BC2B5" w14:textId="77777777" w:rsidR="00547324" w:rsidRDefault="00547324" w:rsidP="00547324">
      <w:r>
        <w:t xml:space="preserve">One central node and several client nodes are involved in this simulation system. We assume no data or nodes will be dropped out from or added into the system during the entire training process. </w:t>
      </w:r>
    </w:p>
    <w:p w14:paraId="778965F4" w14:textId="77777777" w:rsidR="00547324" w:rsidRDefault="00547324" w:rsidP="00547324">
      <w:r>
        <w:t xml:space="preserve">When the system starts, the central node will initialize a model. We apply </w:t>
      </w:r>
      <w:r w:rsidRPr="002C7659">
        <w:t>Federated Averaging</w:t>
      </w:r>
      <w:r>
        <w:t xml:space="preserve"> in this system, weighted by size of the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77777777" w:rsidR="00547324" w:rsidRDefault="00547324" w:rsidP="00547324">
      <w:pPr>
        <w:pStyle w:val="a"/>
        <w:numPr>
          <w:ilvl w:val="0"/>
          <w:numId w:val="9"/>
        </w:numPr>
        <w:spacing w:after="160" w:line="300" w:lineRule="auto"/>
        <w:contextualSpacing w:val="0"/>
      </w:pPr>
      <w:r>
        <w:rPr>
          <w:rFonts w:hint="eastAsia"/>
        </w:rPr>
        <w:t>C</w:t>
      </w:r>
      <w:r>
        <w:t>entral node aggregates the weights and evaluates the model.</w:t>
      </w:r>
    </w:p>
    <w:p w14:paraId="07E08057" w14:textId="29D87217" w:rsidR="001D3555" w:rsidRPr="00547324" w:rsidRDefault="00547324" w:rsidP="00091F1E">
      <w:pPr>
        <w:rPr>
          <w:color w:val="C0504D" w:themeColor="accent2"/>
        </w:rPr>
      </w:pPr>
      <w:r>
        <w:rPr>
          <w:rFonts w:hint="eastAsia"/>
        </w:rPr>
        <w:lastRenderedPageBreak/>
        <w:t>A</w:t>
      </w:r>
      <w:r>
        <w:t xml:space="preserve">fter simulation, we collect the evaluation results in central node’s folder as the overall testing history and average the node’s training history as the overall training history. </w:t>
      </w:r>
    </w:p>
    <w:p w14:paraId="7D657BB2" w14:textId="0EBA2C6D" w:rsidR="001D3555" w:rsidRDefault="001D3555" w:rsidP="001D3555">
      <w:pPr>
        <w:pStyle w:val="3"/>
      </w:pPr>
      <w:bookmarkStart w:id="14" w:name="_Toc41638096"/>
      <w:r w:rsidRPr="001D3555">
        <w:t>Pilot Tests</w:t>
      </w:r>
      <w:bookmarkEnd w:id="14"/>
    </w:p>
    <w:p w14:paraId="73A48F6A" w14:textId="62F4FD9B" w:rsidR="00665F5D" w:rsidRDefault="00665F5D" w:rsidP="00665F5D">
      <w:r>
        <w:t>Before the formal implementation of scenario testing, we test the system with various sizes of dataset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2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training dataset. </w:t>
      </w:r>
      <w:r>
        <w:t xml:space="preserve">The result </w:t>
      </w:r>
      <w:r w:rsidR="00E31C01">
        <w:t xml:space="preserve">may </w:t>
      </w:r>
      <w:r>
        <w:t>fluctuate due to randomness, but it is obvious that the performance of both federated and centralized learning can be improved with larger training set, and federated learning always acting at slower speed than the centralized learning.</w:t>
      </w:r>
    </w:p>
    <w:p w14:paraId="0B1ED44A" w14:textId="77777777" w:rsidR="00665F5D" w:rsidRDefault="00665F5D" w:rsidP="00665F5D">
      <w:pPr>
        <w:jc w:val="center"/>
      </w:pPr>
      <w:r>
        <w:rPr>
          <w:noProof/>
        </w:rPr>
        <w:drawing>
          <wp:inline distT="0" distB="0" distL="0" distR="0" wp14:anchorId="2F8DEF80" wp14:editId="7329C71B">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Pr="0002709D">
        <w:t xml:space="preserve"> </w:t>
      </w:r>
      <w:r>
        <w:rPr>
          <w:noProof/>
        </w:rPr>
        <w:drawing>
          <wp:inline distT="0" distB="0" distL="0" distR="0" wp14:anchorId="24C84D33" wp14:editId="334650B4">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14:paraId="2661DADA" w14:textId="6B91E005" w:rsidR="00665F5D" w:rsidRPr="00665F5D" w:rsidRDefault="00665F5D" w:rsidP="00D66D06">
      <w:pPr>
        <w:jc w:val="center"/>
        <w:rPr>
          <w:b/>
          <w:bCs/>
          <w:sz w:val="18"/>
          <w:szCs w:val="18"/>
          <w:lang w:val="en-GB"/>
        </w:rPr>
      </w:pPr>
      <w:r w:rsidRPr="00665F5D">
        <w:rPr>
          <w:b/>
          <w:bCs/>
          <w:sz w:val="18"/>
          <w:szCs w:val="18"/>
          <w:lang w:val="en-GB"/>
        </w:rPr>
        <w:t>Figure 2</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 xml:space="preserve">Test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665F5D">
        <w:rPr>
          <w:rFonts w:hint="eastAsia"/>
          <w:b/>
          <w:bCs/>
          <w:sz w:val="18"/>
          <w:szCs w:val="18"/>
          <w:lang w:val="en-GB"/>
        </w:rPr>
        <w:t>L</w:t>
      </w:r>
      <w:r w:rsidRPr="00665F5D">
        <w:rPr>
          <w:b/>
          <w:bCs/>
          <w:sz w:val="18"/>
          <w:szCs w:val="18"/>
          <w:lang w:val="en-GB"/>
        </w:rPr>
        <w:t xml:space="preserve">eft: Accuracy at minimal loss under various dataset size. Right: Round index at minimal loss under various dataset size. </w:t>
      </w:r>
    </w:p>
    <w:p w14:paraId="1315A44E" w14:textId="5FD8E5DC" w:rsidR="00665F5D" w:rsidRDefault="00665F5D" w:rsidP="00665F5D">
      <w:r>
        <w:t xml:space="preserve">In previous works we already know that a non-IID training set can result in performance </w:t>
      </w:r>
      <w:r w:rsidRPr="006510FE">
        <w:t>degradation</w:t>
      </w:r>
      <w:r>
        <w:t xml:space="preserve"> in federated learning. There is no obvious standard to quantify the degree of non-IID, but researchers usually identify it b</w:t>
      </w:r>
      <w:r w:rsidR="00715D2D">
        <w:t>y</w:t>
      </w:r>
      <w:r>
        <w:t xml:space="preserve"> available classes in each node. </w:t>
      </w:r>
      <w:r w:rsidRPr="0068224D">
        <w:t xml:space="preserve">Figure 3 </w:t>
      </w:r>
      <w:r>
        <w:t>shows federated learning’s behavior at different non-IID levels. 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3D7D3C19">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65707A09">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14:paraId="3C7D8416" w14:textId="70758BC2"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3. Test records </w:t>
      </w:r>
      <w:r w:rsidRPr="00665F5D">
        <w:rPr>
          <w:b/>
          <w:bCs/>
          <w:sz w:val="18"/>
          <w:szCs w:val="18"/>
          <w:lang w:val="en-GB"/>
        </w:rPr>
        <w:t>with 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Left: Accuracy at minimal loss under various IID or non-IID circumstances. Right: Round index at minimal loss under various IID or non-IID circumstances.</w:t>
      </w:r>
    </w:p>
    <w:p w14:paraId="364109CC" w14:textId="77777777" w:rsidR="00665F5D" w:rsidRDefault="00665F5D" w:rsidP="00665F5D">
      <w:r>
        <w:lastRenderedPageBreak/>
        <w:t>We also have observed a weird trend when testing between dataset of size 4000 and 40000 under 2 class non-IID circumstances. In other circumstances, training with larger dataset always result in higher accuracy, while in this circumstance the trend is inverted.</w:t>
      </w:r>
    </w:p>
    <w:p w14:paraId="7821ADB9" w14:textId="77777777" w:rsidR="00665F5D" w:rsidRDefault="00665F5D" w:rsidP="00550099">
      <w:pPr>
        <w:jc w:val="center"/>
      </w:pPr>
      <w:r>
        <w:rPr>
          <w:noProof/>
        </w:rPr>
        <w:drawing>
          <wp:inline distT="0" distB="0" distL="0" distR="0" wp14:anchorId="2706A34E" wp14:editId="44B3C0BA">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14:paraId="174714A9" w14:textId="154A6D9C" w:rsidR="001D3555" w:rsidRPr="00D66D06" w:rsidRDefault="00665F5D" w:rsidP="005829BC">
      <w:pPr>
        <w:jc w:val="center"/>
        <w:rPr>
          <w:b/>
          <w:bCs/>
          <w:sz w:val="18"/>
          <w:szCs w:val="18"/>
          <w:lang w:val="en-GB"/>
        </w:rPr>
      </w:pPr>
      <w:r w:rsidRPr="00D66D06">
        <w:rPr>
          <w:b/>
          <w:bCs/>
          <w:sz w:val="18"/>
          <w:szCs w:val="18"/>
          <w:lang w:val="en-GB"/>
        </w:rPr>
        <w:t>Figure 4</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est record of training with 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39475965" w14:textId="1CF060AD" w:rsidR="001D3555" w:rsidRDefault="001D3555" w:rsidP="001D3555">
      <w:pPr>
        <w:pStyle w:val="3"/>
      </w:pPr>
      <w:bookmarkStart w:id="15" w:name="_Toc41638097"/>
      <w:r w:rsidRPr="001D3555">
        <w:t>Default Simulation Settings</w:t>
      </w:r>
      <w:bookmarkEnd w:id="15"/>
    </w:p>
    <w:p w14:paraId="60AC630D" w14:textId="07416BE1" w:rsidR="00EF009E" w:rsidRDefault="00EF009E" w:rsidP="00EF009E">
      <w:r>
        <w:t>We select a balanced total training set of size 4000 or 40000 and apply evaluation with C</w:t>
      </w:r>
      <w:r w:rsidR="001F4525">
        <w:t>IFAR</w:t>
      </w:r>
      <w:r>
        <w:t>10’s whole testing set. Training set are distributed to 10 or 40 nodes depending on the experimental design. Client nodes are in equal size and samples from available classes within a node are balanced. By default, local epochs are set to 1 and global rounds are set to 1000. Evaluation is performed by the central node. In each scenario, we change 1 parameter and compare it to the one without that change.</w:t>
      </w:r>
    </w:p>
    <w:p w14:paraId="4CB9990D" w14:textId="5C947388" w:rsidR="001D3555" w:rsidRPr="00EF009E" w:rsidRDefault="00EF009E" w:rsidP="001D3555">
      <w:pPr>
        <w:rPr>
          <w:color w:val="000000" w:themeColor="text1"/>
        </w:rPr>
      </w:pPr>
      <w:r>
        <w:rPr>
          <w:color w:val="000000" w:themeColor="text1"/>
        </w:rPr>
        <w:t>S</w:t>
      </w:r>
      <w:r w:rsidRPr="00074F4A">
        <w:rPr>
          <w:color w:val="000000" w:themeColor="text1"/>
        </w:rPr>
        <w:t>cenario</w:t>
      </w:r>
      <w:r>
        <w:rPr>
          <w:color w:val="000000" w:themeColor="text1"/>
        </w:rPr>
        <w:t>s are tested</w:t>
      </w:r>
      <w:r w:rsidRPr="00074F4A">
        <w:rPr>
          <w:color w:val="000000" w:themeColor="text1"/>
        </w:rPr>
        <w:t xml:space="preserve"> under 2 class, 5 class and IID circumstances with dataset of size 4000</w:t>
      </w:r>
      <w:r>
        <w:rPr>
          <w:color w:val="000000" w:themeColor="text1"/>
        </w:rPr>
        <w:t xml:space="preserve"> (4k dataset)</w:t>
      </w:r>
      <w:r w:rsidRPr="00074F4A">
        <w:rPr>
          <w:color w:val="000000" w:themeColor="text1"/>
        </w:rPr>
        <w:t xml:space="preserve"> and under 2 class, 3 class, 5 class and IID circumstances with dataset of size 40000</w:t>
      </w:r>
      <w:r>
        <w:rPr>
          <w:color w:val="000000" w:themeColor="text1"/>
        </w:rPr>
        <w:t xml:space="preserve"> (40k dataset)</w:t>
      </w:r>
      <w:r w:rsidRPr="00074F4A">
        <w:rPr>
          <w:color w:val="000000" w:themeColor="text1"/>
        </w:rPr>
        <w:t xml:space="preserve">. </w:t>
      </w:r>
      <w:r>
        <w:rPr>
          <w:color w:val="000000" w:themeColor="text1"/>
        </w:rPr>
        <w:t>Early stopping of 500 rounds has been applied to testing with 4k dataset.</w:t>
      </w:r>
    </w:p>
    <w:p w14:paraId="013D49BE" w14:textId="07315727" w:rsidR="001D3555" w:rsidRDefault="001D3555" w:rsidP="001D3555">
      <w:pPr>
        <w:pStyle w:val="3"/>
      </w:pPr>
      <w:bookmarkStart w:id="16" w:name="_Toc41638098"/>
      <w:r w:rsidRPr="001D3555">
        <w:t>Model Poisoning</w:t>
      </w:r>
      <w:bookmarkEnd w:id="16"/>
    </w:p>
    <w:p w14:paraId="2260F722" w14:textId="77777777" w:rsidR="006B002A" w:rsidRDefault="006B002A" w:rsidP="006B002A">
      <w:r>
        <w:t xml:space="preserve">We test this scenario where there is an abnormal node that returns arbitrary weights at each global round. We split the training set to 10 nodes and added in an abnormal node who claims to be 1% or 10% as large as total training dataset. </w:t>
      </w:r>
    </w:p>
    <w:p w14:paraId="0AE914F7" w14:textId="66074EB2" w:rsidR="001D3555" w:rsidRPr="006B002A" w:rsidRDefault="006B002A" w:rsidP="001D3555">
      <w:r>
        <w:rPr>
          <w:rFonts w:hint="eastAsia"/>
        </w:rPr>
        <w:t>T</w:t>
      </w:r>
      <w:r>
        <w:t xml:space="preserve">esting is performed with </w:t>
      </w:r>
      <w:r w:rsidR="00466177">
        <w:t xml:space="preserve">both </w:t>
      </w:r>
      <w:r>
        <w:t>4k and 40k dataset. Additional tests of 3% abnormal node size are performed with 40k dataset. Other addition tests of poisoning frequency and poisoning data are performed with 40k dataset under IID condition.</w:t>
      </w:r>
    </w:p>
    <w:p w14:paraId="2742AD88" w14:textId="2AD5F823" w:rsidR="001D3555" w:rsidRDefault="001D3555" w:rsidP="001D3555">
      <w:pPr>
        <w:pStyle w:val="3"/>
      </w:pPr>
      <w:bookmarkStart w:id="17" w:name="_Toc41638099"/>
      <w:r w:rsidRPr="001D3555">
        <w:t>Data Dispersion</w:t>
      </w:r>
      <w:bookmarkEnd w:id="17"/>
    </w:p>
    <w:p w14:paraId="6D9D173A" w14:textId="38EAFD77" w:rsidR="001D3555" w:rsidRPr="006B002A" w:rsidRDefault="006B002A" w:rsidP="006B002A">
      <w:pPr>
        <w:tabs>
          <w:tab w:val="num" w:pos="720"/>
        </w:tabs>
      </w:pPr>
      <w:r>
        <w:rPr>
          <w:rFonts w:hint="eastAsia"/>
        </w:rPr>
        <w:t>I</w:t>
      </w:r>
      <w:r>
        <w:t xml:space="preserve">n some tests we distribute our data to 10 clients, in other tests to 40 clients. In this scenario, we compare the training performance between 10 client and 40 client cases in default settings. </w:t>
      </w:r>
      <w:r w:rsidR="00F65A3C">
        <w:rPr>
          <w:rFonts w:hint="eastAsia"/>
        </w:rPr>
        <w:t>T</w:t>
      </w:r>
      <w:r w:rsidR="00F65A3C">
        <w:t>esting is performed with both 4k and 40k dataset.</w:t>
      </w:r>
    </w:p>
    <w:p w14:paraId="4407F407" w14:textId="3E90F4F8" w:rsidR="001D3555" w:rsidRDefault="001D3555" w:rsidP="001D3555">
      <w:pPr>
        <w:pStyle w:val="3"/>
      </w:pPr>
      <w:bookmarkStart w:id="18" w:name="_Toc41638100"/>
      <w:r w:rsidRPr="001D3555">
        <w:lastRenderedPageBreak/>
        <w:t>Delayed Update</w:t>
      </w:r>
      <w:bookmarkEnd w:id="18"/>
    </w:p>
    <w:p w14:paraId="335EA8E8" w14:textId="71901232" w:rsidR="006B002A" w:rsidRDefault="006B002A" w:rsidP="006B002A">
      <w:pPr>
        <w:tabs>
          <w:tab w:val="num" w:pos="720"/>
        </w:tabs>
      </w:pPr>
      <w:r>
        <w:t>In this scenario, some nodes update at 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58BDA89" w:rsidR="006B002A" w:rsidRDefault="00BE73BF" w:rsidP="0003147B">
      <w:pPr>
        <w:spacing w:after="160" w:line="300" w:lineRule="auto"/>
      </w:pPr>
      <w:r>
        <w:t>From</w:t>
      </w:r>
      <w:r w:rsidR="0003147B">
        <w:t xml:space="preserve"> the first aspect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delayed, they load the weights at global round n, and upload the weights at global round n+3. New weights won’t be loaded until current weights are uploaded.</w:t>
      </w:r>
    </w:p>
    <w:p w14:paraId="5A12B352" w14:textId="2BEAAEE2" w:rsidR="001D3555" w:rsidRPr="006B002A" w:rsidRDefault="00BE73BF" w:rsidP="00BE73BF">
      <w:pPr>
        <w:tabs>
          <w:tab w:val="num" w:pos="720"/>
        </w:tabs>
        <w:spacing w:after="160" w:line="300" w:lineRule="auto"/>
      </w:pPr>
      <w:r>
        <w:t>From the secone aspect we test various</w:t>
      </w:r>
      <w:r w:rsidR="006B002A">
        <w:t xml:space="preserve"> speed of delayed nodes: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p>
    <w:p w14:paraId="13A98BA3" w14:textId="002989AD" w:rsidR="001D3555" w:rsidRPr="001D3555" w:rsidRDefault="001D3555" w:rsidP="001D3555">
      <w:pPr>
        <w:pStyle w:val="3"/>
      </w:pPr>
      <w:bookmarkStart w:id="19" w:name="_Toc41638101"/>
      <w:r w:rsidRPr="001D3555">
        <w:t>Share data strategy</w:t>
      </w:r>
      <w:bookmarkEnd w:id="19"/>
    </w:p>
    <w:p w14:paraId="76D1A7DB" w14:textId="77777777" w:rsidR="00336C31" w:rsidRPr="002920E2" w:rsidRDefault="00336C31" w:rsidP="00336C31">
      <w:pPr>
        <w:tabs>
          <w:tab w:val="num" w:pos="720"/>
        </w:tabs>
        <w:rPr>
          <w:rFonts w:cs="Times New Roman"/>
          <w:szCs w:val="24"/>
        </w:rPr>
      </w:pPr>
      <w:r w:rsidRPr="002920E2">
        <w:rPr>
          <w:rFonts w:cs="Times New Roman"/>
          <w:szCs w:val="24"/>
        </w:rPr>
        <w:t xml:space="preserve">In previous tests, 1 class non-IID never behaves better than random. A research suggested a data-sharing strategy that can improve the training performance over 1 class non-IID data </w:t>
      </w:r>
      <w:r w:rsidRPr="002920E2">
        <w:rPr>
          <w:rFonts w:cs="Times New Roman"/>
          <w:szCs w:val="24"/>
        </w:rPr>
        <w:fldChar w:fldCharType="begin"/>
      </w:r>
      <w:r w:rsidRPr="002920E2">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2920E2">
        <w:rPr>
          <w:rFonts w:cs="Times New Roman"/>
          <w:szCs w:val="24"/>
        </w:rPr>
        <w:fldChar w:fldCharType="separate"/>
      </w:r>
      <w:r w:rsidRPr="002920E2">
        <w:rPr>
          <w:rFonts w:eastAsia="等线" w:cs="Times New Roman"/>
          <w:szCs w:val="24"/>
        </w:rPr>
        <w:t xml:space="preserve">(Zhao </w:t>
      </w:r>
      <w:r w:rsidRPr="002920E2">
        <w:rPr>
          <w:rFonts w:eastAsia="等线" w:cs="Times New Roman"/>
          <w:i/>
          <w:iCs/>
          <w:szCs w:val="24"/>
        </w:rPr>
        <w:t>et al.</w:t>
      </w:r>
      <w:r w:rsidRPr="002920E2">
        <w:rPr>
          <w:rFonts w:eastAsia="等线" w:cs="Times New Roman"/>
          <w:szCs w:val="24"/>
        </w:rPr>
        <w:t xml:space="preserve"> 2018)</w:t>
      </w:r>
      <w:r w:rsidRPr="002920E2">
        <w:rPr>
          <w:rFonts w:cs="Times New Roman"/>
          <w:szCs w:val="24"/>
        </w:rPr>
        <w:fldChar w:fldCharType="end"/>
      </w:r>
      <w:r w:rsidRPr="002920E2">
        <w:rPr>
          <w:rFonts w:cs="Times New Roman"/>
          <w:szCs w:val="24"/>
        </w:rPr>
        <w:t xml:space="preserve">. The author assumes a small IID set (2.5% to 25% as large as total training dataset) can be published for pre-training the model or sharing between nodes. </w:t>
      </w:r>
    </w:p>
    <w:p w14:paraId="4495B9E8" w14:textId="11488724" w:rsidR="001D3555" w:rsidRPr="00336C31" w:rsidRDefault="00336C31" w:rsidP="00336C31">
      <w:pPr>
        <w:tabs>
          <w:tab w:val="num" w:pos="720"/>
        </w:tabs>
        <w:rPr>
          <w:rFonts w:cs="Times New Roman"/>
          <w:szCs w:val="24"/>
        </w:rPr>
      </w:pPr>
      <w:r w:rsidRPr="002920E2">
        <w:rPr>
          <w:rFonts w:cs="Times New Roman"/>
          <w:szCs w:val="24"/>
        </w:rPr>
        <w:t>In this scenario, we attempt to 3 different methods of using the shared data.</w:t>
      </w:r>
      <w:r w:rsidR="00242280" w:rsidRPr="00242280">
        <w:rPr>
          <w:rFonts w:hint="eastAsia"/>
        </w:rPr>
        <w:t xml:space="preserve"> </w:t>
      </w:r>
      <w:r w:rsidR="00242280">
        <w:rPr>
          <w:rFonts w:hint="eastAsia"/>
        </w:rPr>
        <w:t>T</w:t>
      </w:r>
      <w:r w:rsidR="00242280">
        <w:t>esting is performed with both 4k and 40k dataset.</w:t>
      </w:r>
      <w:r w:rsidRPr="002920E2">
        <w:rPr>
          <w:rFonts w:cs="Times New Roman"/>
          <w:szCs w:val="24"/>
        </w:rPr>
        <w:t xml:space="preserve"> After receiving the shared data, each client node will contain a mixed sample pool of shared and local data. Method 1 is the direct usage of the entire pool. Method 2 will resample an IID set from the pool. Method 3 will duplicate small classes in the pool to make the pool label balanced. Test is performed under 1 class non-IID circumstances with 40k dataset and 10 client nodes, dataset to be shared is as large as 2.5% of the total set. Tests with other non-IID or IID circumstances or testing or other sizes of shared set with the 4k dataset is also performed.</w:t>
      </w:r>
    </w:p>
    <w:p w14:paraId="29F113BD" w14:textId="178DA5E7" w:rsidR="00CE0A30" w:rsidRPr="00695ECF" w:rsidRDefault="001D3555" w:rsidP="00CE0A30">
      <w:pPr>
        <w:pStyle w:val="2"/>
        <w:rPr>
          <w:lang w:val="en-GB"/>
        </w:rPr>
      </w:pPr>
      <w:bookmarkStart w:id="20" w:name="_Toc41638102"/>
      <w:r>
        <w:rPr>
          <w:lang w:val="en-GB"/>
        </w:rPr>
        <w:t xml:space="preserve">Cloud </w:t>
      </w:r>
      <w:r>
        <w:rPr>
          <w:szCs w:val="28"/>
        </w:rPr>
        <w:t>I</w:t>
      </w:r>
      <w:r w:rsidRPr="007E3B47">
        <w:rPr>
          <w:szCs w:val="28"/>
        </w:rPr>
        <w:t>mplementation</w:t>
      </w:r>
      <w:bookmarkEnd w:id="20"/>
    </w:p>
    <w:p w14:paraId="46E2470F" w14:textId="77777777" w:rsidR="005669B7" w:rsidRDefault="005669B7" w:rsidP="005669B7">
      <w:r>
        <w:t xml:space="preserve">In the cloud implementation experiment, our </w:t>
      </w:r>
      <w:r w:rsidRPr="00114ED2">
        <w:t xml:space="preserve">synchronous </w:t>
      </w:r>
      <w:r>
        <w:t>gRPC system consists of 1 central server and 3 clients. The clients join in the training by sending request to the server by every round. The server fixes its client number to 3, aggregation will start when 3 returned weights are received. Each global round consists of the following basic actions (from the server’s side):</w:t>
      </w:r>
    </w:p>
    <w:p w14:paraId="71CCECE7" w14:textId="77777777" w:rsidR="005669B7" w:rsidRDefault="005669B7" w:rsidP="005669B7">
      <w:pPr>
        <w:pStyle w:val="a"/>
        <w:numPr>
          <w:ilvl w:val="0"/>
          <w:numId w:val="11"/>
        </w:numPr>
        <w:spacing w:after="160" w:line="300" w:lineRule="auto"/>
        <w:contextualSpacing w:val="0"/>
      </w:pPr>
      <w:r>
        <w:rPr>
          <w:rFonts w:hint="eastAsia"/>
        </w:rPr>
        <w:t>T</w:t>
      </w:r>
      <w:r>
        <w:t>he server initializes the model and save the weight,</w:t>
      </w:r>
    </w:p>
    <w:p w14:paraId="5DA94DAE" w14:textId="77777777" w:rsidR="005669B7" w:rsidRDefault="005669B7" w:rsidP="005669B7">
      <w:pPr>
        <w:pStyle w:val="a"/>
        <w:numPr>
          <w:ilvl w:val="0"/>
          <w:numId w:val="11"/>
        </w:numPr>
        <w:spacing w:after="160" w:line="300" w:lineRule="auto"/>
        <w:contextualSpacing w:val="0"/>
      </w:pPr>
      <w:r>
        <w:rPr>
          <w:rFonts w:hint="eastAsia"/>
        </w:rPr>
        <w:t>S</w:t>
      </w:r>
      <w:r>
        <w:t>erver receive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77777777" w:rsidR="005669B7" w:rsidRDefault="005669B7" w:rsidP="005669B7">
      <w:pPr>
        <w:pStyle w:val="a"/>
        <w:numPr>
          <w:ilvl w:val="0"/>
          <w:numId w:val="11"/>
        </w:numPr>
        <w:spacing w:after="160" w:line="300" w:lineRule="auto"/>
        <w:contextualSpacing w:val="0"/>
      </w:pPr>
      <w:r>
        <w:rPr>
          <w:rFonts w:hint="eastAsia"/>
        </w:rPr>
        <w:lastRenderedPageBreak/>
        <w:t>S</w:t>
      </w:r>
      <w:r>
        <w:t>erver receive returned weights, wait until 3 weights is ready,</w:t>
      </w:r>
    </w:p>
    <w:p w14:paraId="2D3A03F5" w14:textId="77777777" w:rsidR="005669B7" w:rsidRDefault="005669B7" w:rsidP="005669B7">
      <w:pPr>
        <w:pStyle w:val="a"/>
        <w:numPr>
          <w:ilvl w:val="0"/>
          <w:numId w:val="11"/>
        </w:numPr>
        <w:spacing w:after="160" w:line="300" w:lineRule="auto"/>
        <w:contextualSpacing w:val="0"/>
      </w:pPr>
      <w:r>
        <w:rPr>
          <w:rFonts w:hint="eastAsia"/>
        </w:rPr>
        <w:t>S</w:t>
      </w:r>
      <w:r>
        <w:t>erver aggregates weights and perform evaluation.</w:t>
      </w:r>
    </w:p>
    <w:p w14:paraId="7811E2E4" w14:textId="302C8DF3" w:rsidR="005C4E59" w:rsidRPr="005669B7" w:rsidRDefault="005669B7" w:rsidP="005C4E59">
      <w:r>
        <w:t xml:space="preserve">As we mentioned before, an IID and a slightly non-IID dataset is prepared for this task. We also test the centralized training performance with total training test and the largest federated subset. </w:t>
      </w:r>
    </w:p>
    <w:p w14:paraId="3A8D0D0E" w14:textId="193CFAC6" w:rsidR="0084427A" w:rsidRPr="00D70F2F" w:rsidRDefault="0084427A" w:rsidP="003A0F72">
      <w:pPr>
        <w:pStyle w:val="1"/>
        <w:rPr>
          <w:lang w:val="en-GB"/>
        </w:rPr>
      </w:pPr>
      <w:bookmarkStart w:id="21" w:name="_Toc41638103"/>
      <w:r>
        <w:rPr>
          <w:lang w:val="en-GB"/>
        </w:rPr>
        <w:t>Results</w:t>
      </w:r>
      <w:bookmarkEnd w:id="21"/>
    </w:p>
    <w:p w14:paraId="2392ACB8" w14:textId="4E44D33C" w:rsidR="008D2217" w:rsidRPr="00695ECF" w:rsidRDefault="0084427A" w:rsidP="008D2217">
      <w:pPr>
        <w:pStyle w:val="2"/>
        <w:rPr>
          <w:lang w:val="en-GB"/>
        </w:rPr>
      </w:pPr>
      <w:bookmarkStart w:id="22" w:name="_Toc41638104"/>
      <w:r w:rsidRPr="007E3B47">
        <w:rPr>
          <w:szCs w:val="28"/>
        </w:rPr>
        <w:t>Scenarios testing</w:t>
      </w:r>
      <w:bookmarkEnd w:id="22"/>
    </w:p>
    <w:p w14:paraId="73057A6F" w14:textId="1B8302D6" w:rsidR="001C0A81" w:rsidRDefault="001C0A81" w:rsidP="001C0A81">
      <w:r>
        <w:t xml:space="preserve">In an ideal training process, </w:t>
      </w:r>
      <w:r w:rsidR="003A7D8E">
        <w:t>best</w:t>
      </w:r>
      <w:r>
        <w:t xml:space="preserve"> accuracy and minimal loss will be achieved at convergence epoch. In our trainings, we have observed slight increase in accura</w:t>
      </w:r>
      <w:r w:rsidRPr="001C0A81">
        <w:t>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increase in accuracy can represent the increase in perform</w:t>
      </w:r>
      <w:r>
        <w:t xml:space="preserve">ance. Also, other better models might be able to avoid this situation. Thus, we assume our model perform best at the global round with minimal loss, the accuracy at that round represents model’s best performance. In our following plots, we will label this point by a colored square. </w:t>
      </w:r>
    </w:p>
    <w:p w14:paraId="16A2AB89" w14:textId="5DB064AC" w:rsidR="0084427A" w:rsidRPr="00044262" w:rsidRDefault="001C0A81" w:rsidP="0084427A">
      <w:r>
        <w:t xml:space="preserve">Since the original results are fluctuated,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including accuracy and loss curve for both training and testing dataset</w:t>
      </w:r>
      <w:r w:rsidRPr="008F00B2">
        <w:t>.</w:t>
      </w:r>
      <w:r w:rsidR="006812F1">
        <w:t xml:space="preserve"> Also, we will append the windewed </w:t>
      </w:r>
      <w:r w:rsidR="00E60365">
        <w:t>results</w:t>
      </w:r>
      <w:r w:rsidR="006812F1">
        <w:t xml:space="preserve"> at the end of the report</w:t>
      </w:r>
    </w:p>
    <w:p w14:paraId="799B6EEC" w14:textId="77777777" w:rsidR="0084427A" w:rsidRDefault="0084427A" w:rsidP="0084427A">
      <w:pPr>
        <w:pStyle w:val="3"/>
      </w:pPr>
      <w:bookmarkStart w:id="23" w:name="_Toc41638105"/>
      <w:r w:rsidRPr="001D3555">
        <w:t>Model Poisoning</w:t>
      </w:r>
      <w:bookmarkEnd w:id="23"/>
    </w:p>
    <w:p w14:paraId="28F20696" w14:textId="7978162D" w:rsidR="001D2043" w:rsidRDefault="001D2043" w:rsidP="001D2043">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the size of the a</w:t>
      </w:r>
      <w:r>
        <w:t>bnormal</w:t>
      </w:r>
      <w:r w:rsidRPr="00D96DEC">
        <w:t xml:space="preserve"> node and the </w:t>
      </w:r>
      <w:r>
        <w:t xml:space="preserve">poisoning </w:t>
      </w:r>
      <w:r w:rsidRPr="00D96DEC">
        <w:t>frequency</w:t>
      </w:r>
      <w:r>
        <w:t xml:space="preserve">. We label the situation when an abnormal node which is as large as x% of the total training set and upload arbitrary weight by every y rounds as ‘x%-y’. We observe similar accuracy trends among situation ‘1%-1’, ‘3%-3’ and ‘10%-10’, while there is a huge difference among ‘1%-1’ , ‘3%-1’ and ‘10%-1’ or ‘10%-1’ and ‘10%-10’. In the 3 similar situations, they have the same average abnormal node size per round. The influence of abnormal node size in this case </w:t>
      </w:r>
      <w:r w:rsidR="009E7C49">
        <w:t xml:space="preserve">might </w:t>
      </w:r>
      <w:r>
        <w:t>still exists. Loss of ‘10%-10’ stop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402AFDD7">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14:paraId="6CDA379A" w14:textId="0EF7AA45"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X axis represents global rounds and Y axis represents accuracy (window size equals to 21). ‘0’ represents no poisoning to the system. </w:t>
      </w:r>
    </w:p>
    <w:p w14:paraId="0A940856" w14:textId="56D7A1BF" w:rsidR="001D2043" w:rsidRDefault="001D2043" w:rsidP="001D2043">
      <w:r>
        <w:t xml:space="preserve">Models trained with large dataset seems to have higher tolerance to attacks from abnormal nodes. In the case of 1% size abnormal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slight decrease in non-IID groups</w:t>
      </w:r>
      <w:r w:rsidR="008B3A10">
        <w:t xml:space="preserve"> (while there is no decrease in the IID group)</w:t>
      </w:r>
      <w:r>
        <w:t>, the decrease does not appear much serious in 2 class than 5 class non-IID.</w:t>
      </w:r>
    </w:p>
    <w:p w14:paraId="6C107952" w14:textId="77777777" w:rsidR="001D2043" w:rsidRDefault="001D2043" w:rsidP="001D2043">
      <w:pPr>
        <w:jc w:val="center"/>
      </w:pPr>
      <w:r>
        <w:rPr>
          <w:noProof/>
        </w:rPr>
        <w:drawing>
          <wp:inline distT="0" distB="0" distL="0" distR="0" wp14:anchorId="4C58F985" wp14:editId="0C694A0C">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Pr>
          <w:rFonts w:hint="eastAsia"/>
          <w:noProof/>
        </w:rPr>
        <w:drawing>
          <wp:inline distT="0" distB="0" distL="0" distR="0" wp14:anchorId="3E4A62F6" wp14:editId="46C33E79">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14:paraId="7BD01B5D" w14:textId="5D65FAFA"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 axis represents global rounds and Y axis represents accuracy (window size equals to 21). The light blue line</w:t>
      </w:r>
      <w:r w:rsidR="00031080">
        <w:rPr>
          <w:b/>
          <w:bCs/>
          <w:sz w:val="18"/>
          <w:szCs w:val="18"/>
          <w:lang w:val="en-GB"/>
        </w:rPr>
        <w:t xml:space="preserve"> without label</w:t>
      </w:r>
      <w:r w:rsidRPr="001D2043">
        <w:rPr>
          <w:b/>
          <w:bCs/>
          <w:sz w:val="18"/>
          <w:szCs w:val="18"/>
          <w:lang w:val="en-GB"/>
        </w:rPr>
        <w:t xml:space="preserve"> is the original curve without any poisoning for each case. </w:t>
      </w:r>
      <w:r w:rsidRPr="001D2043">
        <w:rPr>
          <w:rFonts w:hint="eastAsia"/>
          <w:b/>
          <w:bCs/>
          <w:sz w:val="18"/>
          <w:szCs w:val="18"/>
          <w:lang w:val="en-GB"/>
        </w:rPr>
        <w:t>L</w:t>
      </w:r>
      <w:r w:rsidRPr="001D2043">
        <w:rPr>
          <w:b/>
          <w:bCs/>
          <w:sz w:val="18"/>
          <w:szCs w:val="18"/>
          <w:lang w:val="en-GB"/>
        </w:rPr>
        <w:t>eft: Poisoned by abnormal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Right: Poisoned by abnormal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77777777" w:rsidR="001D2043" w:rsidRDefault="001D2043" w:rsidP="001D2043">
      <w:r>
        <w:rPr>
          <w:rFonts w:hint="eastAsia"/>
        </w:rPr>
        <w:t>I</w:t>
      </w:r>
      <w:r>
        <w:t>n some other cases, abnormal nodes may upload training results over dataset with shuffled label,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06EB07D3">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14:paraId="72190753" w14:textId="1441D7F7"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 axis represents global rounds and Y axis represents accuracy (window size equals to 21). Poisoned by abnormal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77777777" w:rsidR="0084427A" w:rsidRDefault="0084427A" w:rsidP="0084427A">
      <w:pPr>
        <w:pStyle w:val="3"/>
      </w:pPr>
      <w:bookmarkStart w:id="24" w:name="_Toc41638106"/>
      <w:r w:rsidRPr="001D3555">
        <w:t>Data Dispersion</w:t>
      </w:r>
      <w:bookmarkEnd w:id="24"/>
    </w:p>
    <w:p w14:paraId="00D776CF" w14:textId="6B5646D0" w:rsidR="006B52DD" w:rsidRDefault="006B52DD" w:rsidP="006B52DD">
      <w:r>
        <w:t>From</w:t>
      </w:r>
      <w:r w:rsidRPr="00EC4EB5">
        <w:t xml:space="preserve"> Figure 8 </w:t>
      </w:r>
      <w:r>
        <w:t>below we can see training with 40 client nodes is obviously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speed</w:t>
      </w:r>
      <w:r w:rsidR="00364C32">
        <w:t>s</w:t>
      </w:r>
      <w:r>
        <w:t xml:space="preserve"> (p-value=0.0059). Differences in accuracy at minimal loss is not significant (p-value=0.71).</w:t>
      </w:r>
    </w:p>
    <w:p w14:paraId="64F59699" w14:textId="77777777" w:rsidR="006B52DD" w:rsidRDefault="006B52DD" w:rsidP="006B52DD">
      <w:pPr>
        <w:jc w:val="center"/>
      </w:pPr>
      <w:r>
        <w:rPr>
          <w:noProof/>
        </w:rPr>
        <w:drawing>
          <wp:inline distT="0" distB="0" distL="0" distR="0" wp14:anchorId="77B2D0FD" wp14:editId="22085ED7">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14:anchorId="362B2B5C" wp14:editId="312B265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14:paraId="34321835" w14:textId="080ECFC1"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round index (Left) and accuracy (right) where loss is minimum, group by worker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5" w:name="_Toc41638107"/>
      <w:r w:rsidRPr="001D3555">
        <w:t>Delayed Update</w:t>
      </w:r>
      <w:bookmarkEnd w:id="25"/>
    </w:p>
    <w:p w14:paraId="656FFB36" w14:textId="48C8B089" w:rsidR="004A338A" w:rsidRDefault="004A338A" w:rsidP="004A338A">
      <w:r>
        <w:t xml:space="preserve">Statistical tests are applied to </w:t>
      </w:r>
      <w:r w:rsidR="00662A6A">
        <w:t>detect</w:t>
      </w:r>
      <w:r>
        <w:t xml:space="preserve"> the difference between no-delay-node case and other situations. Statistical tests show a significance between with or without delayed update in </w:t>
      </w:r>
      <w:r w:rsidR="004C1206">
        <w:t xml:space="preserve">the </w:t>
      </w:r>
      <w:r>
        <w:t>speed to reach</w:t>
      </w:r>
      <w:r w:rsidR="00046C9F">
        <w:t xml:space="preserve"> to</w:t>
      </w:r>
      <w:r>
        <w:t xml:space="preserve">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1562CE44" w:rsidR="004A338A" w:rsidRDefault="004A338A" w:rsidP="004A338A">
      <w:r>
        <w:lastRenderedPageBreak/>
        <w:t xml:space="preserve">Also, accuracy at minimal loss with delay proportion larger than 50 is reported to be significantly reduced (p-value=0.01 and 0.005). </w:t>
      </w:r>
      <w:r w:rsidR="003335A7">
        <w:t>Change in d</w:t>
      </w:r>
      <w:r>
        <w:t>elay speed does not obviously affect accuracy at minimal loss.</w:t>
      </w:r>
    </w:p>
    <w:p w14:paraId="32CF71C5" w14:textId="77777777" w:rsidR="004A338A" w:rsidRDefault="004A338A" w:rsidP="004A338A">
      <w:pPr>
        <w:jc w:val="center"/>
      </w:pPr>
      <w:r>
        <w:rPr>
          <w:noProof/>
        </w:rPr>
        <w:drawing>
          <wp:inline distT="0" distB="0" distL="0" distR="0" wp14:anchorId="4A2A1F9D" wp14:editId="4D0BAB11">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Pr="009D4223">
        <w:t xml:space="preserve"> </w:t>
      </w:r>
      <w:r>
        <w:rPr>
          <w:noProof/>
        </w:rPr>
        <w:drawing>
          <wp:inline distT="0" distB="0" distL="0" distR="0" wp14:anchorId="53AE8DA1" wp14:editId="6A7C4D4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14:paraId="1ED358DA" w14:textId="3E311DDD"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round index (Left) and accuracy (right) where loss is minimum, group by 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Manipulations are performed on windowed testing accuracy and loss (window size equals to 21). ‘0’ means no delayed nodes in the system. ‘&lt;50’ represents delay proportion of 20% and 25% (for 4k and 40k dataset, respectively). ‘50’ represents delay proportion of 50%. ‘&gt;50’ represents 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77777777" w:rsidR="004A338A" w:rsidRDefault="004A338A" w:rsidP="004A338A">
      <w:pPr>
        <w:jc w:val="center"/>
      </w:pPr>
      <w:r>
        <w:rPr>
          <w:noProof/>
        </w:rPr>
        <w:drawing>
          <wp:inline distT="0" distB="0" distL="0" distR="0" wp14:anchorId="3DAC8271" wp14:editId="1E14FC0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Pr>
          <w:noProof/>
        </w:rPr>
        <w:drawing>
          <wp:inline distT="0" distB="0" distL="0" distR="0" wp14:anchorId="26144266" wp14:editId="724417F2">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14:paraId="732547BA" w14:textId="617E2A88"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round index (Left) and accuracy (right) where loss is minimum, group by delay speed, including results with 4k and 40k dataset when 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783D956A" w14:textId="77777777" w:rsidR="0084427A" w:rsidRPr="001D3555" w:rsidRDefault="0084427A" w:rsidP="0084427A">
      <w:pPr>
        <w:pStyle w:val="3"/>
      </w:pPr>
      <w:bookmarkStart w:id="26" w:name="_Toc41638108"/>
      <w:r w:rsidRPr="001D3555">
        <w:t>Share data strategy</w:t>
      </w:r>
      <w:bookmarkEnd w:id="26"/>
    </w:p>
    <w:p w14:paraId="7EE04880" w14:textId="556C05C1" w:rsidR="005829BC" w:rsidRDefault="005829BC" w:rsidP="005829BC">
      <w:r>
        <w:t>In this scenario we compare different methods of using the shared data. As we mentioned before, each client owns a mixed pool of local and shared data. When the shared amount is small</w:t>
      </w:r>
      <w:r w:rsidR="00083424">
        <w:t xml:space="preserve"> (in this case, 2.5%)</w:t>
      </w:r>
      <w:r>
        <w:t>, data in the pool is still unbalanced.</w:t>
      </w:r>
    </w:p>
    <w:p w14:paraId="7D4A5A98" w14:textId="7FAA59E7" w:rsidR="005829BC" w:rsidRDefault="005829BC" w:rsidP="005829BC">
      <w:r w:rsidRPr="00CB4289">
        <w:t xml:space="preserve">Figure 11 </w:t>
      </w:r>
      <w:r>
        <w:t>shows the results between directly using the mixed dataset and doing resample on the mixed dataset when sharing data is as large as 2.5% of total dataset,</w:t>
      </w:r>
      <w:r w:rsidRPr="00C26CCF">
        <w:t xml:space="preserve"> </w:t>
      </w:r>
      <w:r>
        <w:t>tested with 40k dataset under 1 class and 5 class non-IID. Both methods perform better than without sharing but still worse than IID case and are worse than without sharing case when the original data is not seriously non-IID (while in this case resample further worsen the performance). The direct method performs better than the resample method in most cases. But when the model is over-trained, in 1 class non-IID scenario</w:t>
      </w:r>
      <w:r w:rsidR="00B948B5">
        <w:t xml:space="preserve"> (the local data pool is still very unbalanced w</w:t>
      </w:r>
      <w:r w:rsidR="00130A1D">
        <w:t>hen</w:t>
      </w:r>
      <w:r w:rsidR="00B948B5">
        <w:t xml:space="preserve"> sharing only 2.5% of total data)</w:t>
      </w:r>
      <w:r>
        <w:t xml:space="preserve">, accuracy of direct method decreases sharply after overfitting while </w:t>
      </w:r>
      <w:r>
        <w:lastRenderedPageBreak/>
        <w:t>accuracy of the resample method can stay stable. Testing results for sharing more data (</w:t>
      </w:r>
      <w:r w:rsidR="001B63A4">
        <w:t xml:space="preserve">tested </w:t>
      </w:r>
      <w:r>
        <w:t xml:space="preserve">with 4k dataset and under 1 class non-IID) </w:t>
      </w:r>
      <w:r w:rsidR="006812F1">
        <w:t xml:space="preserve">also </w:t>
      </w:r>
      <w:r>
        <w:t>behaves similarly as sharing 2.5% under slightly non-IID cases (result in App</w:t>
      </w:r>
      <w:r w:rsidR="00302CDF">
        <w:t>endix</w:t>
      </w:r>
      <w:r>
        <w:t>).</w:t>
      </w:r>
    </w:p>
    <w:p w14:paraId="2882826A" w14:textId="77777777" w:rsidR="005829BC" w:rsidRDefault="005829BC" w:rsidP="005829BC">
      <w:pPr>
        <w:jc w:val="center"/>
      </w:pPr>
      <w:r>
        <w:rPr>
          <w:noProof/>
        </w:rPr>
        <w:drawing>
          <wp:inline distT="0" distB="0" distL="0" distR="0" wp14:anchorId="1C8A4632" wp14:editId="7FB3A601">
            <wp:extent cx="2409093" cy="1641195"/>
            <wp:effectExtent l="0" t="0" r="0" b="0"/>
            <wp:docPr id="15" name="图片 15" descr="C:\Users\12990\AppData\Local\Microsoft\Windows\INetCache\Content.MSO\B6377B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B6377BE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2356" cy="1663856"/>
                    </a:xfrm>
                    <a:prstGeom prst="rect">
                      <a:avLst/>
                    </a:prstGeom>
                    <a:noFill/>
                    <a:ln>
                      <a:noFill/>
                    </a:ln>
                  </pic:spPr>
                </pic:pic>
              </a:graphicData>
            </a:graphic>
          </wp:inline>
        </w:drawing>
      </w:r>
      <w:r>
        <w:rPr>
          <w:noProof/>
        </w:rPr>
        <w:t xml:space="preserve"> </w:t>
      </w:r>
      <w:r>
        <w:rPr>
          <w:noProof/>
        </w:rPr>
        <w:drawing>
          <wp:inline distT="0" distB="0" distL="0" distR="0" wp14:anchorId="29F47D42" wp14:editId="2376216C">
            <wp:extent cx="2391508" cy="1629215"/>
            <wp:effectExtent l="0" t="0" r="8890" b="0"/>
            <wp:docPr id="14" name="图片 14" descr="C:\Users\12990\AppData\Local\Microsoft\Windows\INetCache\Content.MSO\643E6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643E6E6.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5175" cy="1652151"/>
                    </a:xfrm>
                    <a:prstGeom prst="rect">
                      <a:avLst/>
                    </a:prstGeom>
                    <a:noFill/>
                    <a:ln>
                      <a:noFill/>
                    </a:ln>
                  </pic:spPr>
                </pic:pic>
              </a:graphicData>
            </a:graphic>
          </wp:inline>
        </w:drawing>
      </w:r>
    </w:p>
    <w:p w14:paraId="5C83216B" w14:textId="04CC9CF5" w:rsidR="005829BC" w:rsidRPr="005829BC" w:rsidRDefault="005829BC" w:rsidP="00395C33">
      <w:pPr>
        <w:jc w:val="center"/>
        <w:rPr>
          <w:b/>
          <w:bCs/>
          <w:sz w:val="18"/>
          <w:szCs w:val="18"/>
          <w:lang w:val="en-GB"/>
        </w:rPr>
      </w:pPr>
      <w:r w:rsidRPr="005829BC">
        <w:rPr>
          <w:b/>
          <w:bCs/>
          <w:sz w:val="18"/>
          <w:szCs w:val="18"/>
          <w:lang w:val="en-GB"/>
        </w:rPr>
        <w:t>Figure 11</w:t>
      </w:r>
      <w:r w:rsidR="00066922">
        <w:rPr>
          <w:b/>
          <w:bCs/>
          <w:sz w:val="18"/>
          <w:szCs w:val="18"/>
          <w:lang w:val="en-GB"/>
        </w:rPr>
        <w:t>.</w:t>
      </w:r>
      <w:r w:rsidR="00395C33">
        <w:rPr>
          <w:rFonts w:hint="eastAsia"/>
          <w:b/>
          <w:bCs/>
          <w:sz w:val="18"/>
          <w:szCs w:val="18"/>
          <w:lang w:val="en-GB"/>
        </w:rPr>
        <w:t xml:space="preserve"> </w:t>
      </w:r>
      <w:r w:rsidRPr="005829BC">
        <w:rPr>
          <w:rFonts w:hint="eastAsia"/>
          <w:b/>
          <w:bCs/>
          <w:sz w:val="18"/>
          <w:szCs w:val="18"/>
          <w:lang w:val="en-GB"/>
        </w:rPr>
        <w:t>A</w:t>
      </w:r>
      <w:r w:rsidRPr="005829BC">
        <w:rPr>
          <w:b/>
          <w:bCs/>
          <w:sz w:val="18"/>
          <w:szCs w:val="18"/>
          <w:lang w:val="en-GB"/>
        </w:rPr>
        <w:t xml:space="preserve">ccuracy curve </w:t>
      </w:r>
      <w:r w:rsidR="004F0CF2" w:rsidRPr="005829BC">
        <w:rPr>
          <w:b/>
          <w:bCs/>
          <w:sz w:val="18"/>
          <w:szCs w:val="18"/>
          <w:lang w:val="en-GB"/>
        </w:rPr>
        <w:t xml:space="preserve">of </w:t>
      </w:r>
      <w:r w:rsidR="004F0CF2">
        <w:rPr>
          <w:b/>
          <w:bCs/>
          <w:sz w:val="18"/>
          <w:szCs w:val="18"/>
          <w:lang w:val="en-GB"/>
        </w:rPr>
        <w:t>share data strategies compared to IID curve or original curve</w:t>
      </w:r>
      <w:r w:rsidRPr="005829BC">
        <w:rPr>
          <w:b/>
          <w:bCs/>
          <w:sz w:val="18"/>
          <w:szCs w:val="18"/>
          <w:lang w:val="en-GB"/>
        </w:rPr>
        <w:t>. X axis represents global rounds and Y axis represents accuracy (window size equals to 21), testing with 40k training set and 2.5 % shared set. Left: Results for 1 class non-IID circumstance</w:t>
      </w:r>
      <w:r w:rsidR="002D7CD0" w:rsidRPr="002D7CD0">
        <w:rPr>
          <w:b/>
          <w:bCs/>
          <w:sz w:val="18"/>
          <w:szCs w:val="18"/>
          <w:lang w:val="en-GB"/>
        </w:rPr>
        <w:t xml:space="preserve"> </w:t>
      </w:r>
      <w:r w:rsidR="002D7CD0">
        <w:rPr>
          <w:b/>
          <w:bCs/>
          <w:sz w:val="18"/>
          <w:szCs w:val="18"/>
          <w:lang w:val="en-GB"/>
        </w:rPr>
        <w:t>compared to IID curve</w:t>
      </w:r>
      <w:r w:rsidRPr="005829BC">
        <w:rPr>
          <w:b/>
          <w:bCs/>
          <w:sz w:val="18"/>
          <w:szCs w:val="18"/>
          <w:lang w:val="en-GB"/>
        </w:rPr>
        <w:t>. Right: Results for 5 class non-IID circumstance</w:t>
      </w:r>
      <w:r w:rsidR="002D7CD0" w:rsidRPr="002D7CD0">
        <w:rPr>
          <w:b/>
          <w:bCs/>
          <w:sz w:val="18"/>
          <w:szCs w:val="18"/>
          <w:lang w:val="en-GB"/>
        </w:rPr>
        <w:t xml:space="preserve"> </w:t>
      </w:r>
      <w:r w:rsidR="002D7CD0">
        <w:rPr>
          <w:b/>
          <w:bCs/>
          <w:sz w:val="18"/>
          <w:szCs w:val="18"/>
          <w:lang w:val="en-GB"/>
        </w:rPr>
        <w:t>compared to original curve</w:t>
      </w:r>
      <w:r w:rsidRPr="005829BC">
        <w:rPr>
          <w:b/>
          <w:bCs/>
          <w:sz w:val="18"/>
          <w:szCs w:val="18"/>
          <w:lang w:val="en-GB"/>
        </w:rPr>
        <w:t>.</w:t>
      </w:r>
    </w:p>
    <w:p w14:paraId="2DA5FCEF" w14:textId="77777777" w:rsidR="005829BC" w:rsidRDefault="005829BC" w:rsidP="005829BC">
      <w:r w:rsidRPr="00C665C9">
        <w:rPr>
          <w:rFonts w:hint="eastAsia"/>
        </w:rPr>
        <w:t>F</w:t>
      </w:r>
      <w:r w:rsidRPr="00C665C9">
        <w:t xml:space="preserve">igure 12 </w:t>
      </w:r>
      <w:r>
        <w:t>shows the result of replicating the small classes in the pool to make labels balanced. This method performs even worse than the other two methods.</w:t>
      </w:r>
    </w:p>
    <w:p w14:paraId="53E5285A" w14:textId="77777777" w:rsidR="005829BC" w:rsidRDefault="005829BC" w:rsidP="005829BC">
      <w:pPr>
        <w:jc w:val="center"/>
      </w:pPr>
      <w:r>
        <w:rPr>
          <w:noProof/>
        </w:rPr>
        <w:drawing>
          <wp:inline distT="0" distB="0" distL="0" distR="0" wp14:anchorId="05ECFAEA" wp14:editId="6F628BD7">
            <wp:extent cx="2502840" cy="1714500"/>
            <wp:effectExtent l="0" t="0" r="0" b="0"/>
            <wp:docPr id="56" name="图片 56" descr="C:\Users\12990\AppData\Local\Microsoft\Windows\INetCache\Content.MSO\3F294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990\AppData\Local\Microsoft\Windows\INetCache\Content.MSO\3F29411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4275" cy="1742884"/>
                    </a:xfrm>
                    <a:prstGeom prst="rect">
                      <a:avLst/>
                    </a:prstGeom>
                    <a:noFill/>
                    <a:ln>
                      <a:noFill/>
                    </a:ln>
                  </pic:spPr>
                </pic:pic>
              </a:graphicData>
            </a:graphic>
          </wp:inline>
        </w:drawing>
      </w:r>
    </w:p>
    <w:p w14:paraId="2F9C3FBE" w14:textId="727A1759" w:rsidR="0084427A" w:rsidRPr="002A6F59" w:rsidRDefault="005829BC" w:rsidP="002A6F59">
      <w:pPr>
        <w:jc w:val="center"/>
        <w:rPr>
          <w:b/>
          <w:bCs/>
          <w:sz w:val="18"/>
          <w:szCs w:val="18"/>
          <w:lang w:val="en-GB"/>
        </w:rPr>
      </w:pPr>
      <w:r w:rsidRPr="005829BC">
        <w:rPr>
          <w:rFonts w:hint="eastAsia"/>
          <w:b/>
          <w:bCs/>
          <w:sz w:val="18"/>
          <w:szCs w:val="18"/>
          <w:lang w:val="en-GB"/>
        </w:rPr>
        <w:t>F</w:t>
      </w:r>
      <w:r w:rsidRPr="005829BC">
        <w:rPr>
          <w:b/>
          <w:bCs/>
          <w:sz w:val="18"/>
          <w:szCs w:val="18"/>
          <w:lang w:val="en-GB"/>
        </w:rPr>
        <w:t>igure 12</w:t>
      </w:r>
      <w:r w:rsidR="00066922">
        <w:rPr>
          <w:b/>
          <w:bCs/>
          <w:sz w:val="18"/>
          <w:szCs w:val="18"/>
          <w:lang w:val="en-GB"/>
        </w:rPr>
        <w:t xml:space="preserve">. </w:t>
      </w:r>
      <w:r w:rsidRPr="005829BC">
        <w:rPr>
          <w:rFonts w:hint="eastAsia"/>
          <w:b/>
          <w:bCs/>
          <w:sz w:val="18"/>
          <w:szCs w:val="18"/>
          <w:lang w:val="en-GB"/>
        </w:rPr>
        <w:t>A</w:t>
      </w:r>
      <w:r w:rsidRPr="005829BC">
        <w:rPr>
          <w:b/>
          <w:bCs/>
          <w:sz w:val="18"/>
          <w:szCs w:val="18"/>
          <w:lang w:val="en-GB"/>
        </w:rPr>
        <w:t xml:space="preserve">ccuracy curve of </w:t>
      </w:r>
      <w:r w:rsidR="00066922">
        <w:rPr>
          <w:b/>
          <w:bCs/>
          <w:sz w:val="18"/>
          <w:szCs w:val="18"/>
          <w:lang w:val="en-GB"/>
        </w:rPr>
        <w:t>share data strateg</w:t>
      </w:r>
      <w:r w:rsidR="004F0CF2">
        <w:rPr>
          <w:b/>
          <w:bCs/>
          <w:sz w:val="18"/>
          <w:szCs w:val="18"/>
          <w:lang w:val="en-GB"/>
        </w:rPr>
        <w:t>ies</w:t>
      </w:r>
      <w:r w:rsidR="00066922">
        <w:rPr>
          <w:b/>
          <w:bCs/>
          <w:sz w:val="18"/>
          <w:szCs w:val="18"/>
          <w:lang w:val="en-GB"/>
        </w:rPr>
        <w:t xml:space="preserve"> </w:t>
      </w:r>
      <w:r w:rsidR="00066922" w:rsidRPr="005829BC">
        <w:rPr>
          <w:b/>
          <w:bCs/>
          <w:sz w:val="18"/>
          <w:szCs w:val="18"/>
          <w:lang w:val="en-GB"/>
        </w:rPr>
        <w:t>testing with 40k training set and 2.5 % shared set under 1 class non-IID circumstance for 200 epochs</w:t>
      </w:r>
      <w:r w:rsidRPr="005829BC">
        <w:rPr>
          <w:b/>
          <w:bCs/>
          <w:sz w:val="18"/>
          <w:szCs w:val="18"/>
          <w:lang w:val="en-GB"/>
        </w:rPr>
        <w:t>. X axis represents global rounds and Y axis represents accuracy (window size equals to 21).</w:t>
      </w:r>
    </w:p>
    <w:p w14:paraId="132629A7" w14:textId="1C1182BA" w:rsidR="008203C8" w:rsidRPr="008203C8" w:rsidRDefault="004D0A3B" w:rsidP="00853357">
      <w:pPr>
        <w:pStyle w:val="2"/>
        <w:rPr>
          <w:lang w:val="en-GB"/>
        </w:rPr>
      </w:pPr>
      <w:bookmarkStart w:id="27" w:name="_Toc41638109"/>
      <w:r w:rsidRPr="007E3B47">
        <w:rPr>
          <w:szCs w:val="28"/>
        </w:rPr>
        <w:t>Cloud implementation</w:t>
      </w:r>
      <w:bookmarkEnd w:id="27"/>
    </w:p>
    <w:p w14:paraId="1794AD4F" w14:textId="630145A4" w:rsidR="00853357" w:rsidRDefault="00853357" w:rsidP="00853357">
      <w:r>
        <w:rPr>
          <w:rFonts w:hint="eastAsia"/>
        </w:rPr>
        <w:t>W</w:t>
      </w:r>
      <w:r>
        <w:t xml:space="preserve">e have successfully performed </w:t>
      </w:r>
      <w:r w:rsidR="00CA68E7">
        <w:t>our example task</w:t>
      </w:r>
      <w:r>
        <w:t xml:space="preserve"> on the cloud. The result shows that slightly non-IID and IID federated set behaves similarly. They perform worse than centralized training but better than training with the largest subset. Note that in Figure 13 we zoomed the Y axis to show much clearer difference, the result</w:t>
      </w:r>
      <w:r w:rsidR="009D2D30">
        <w:t>s</w:t>
      </w:r>
      <w:r w:rsidR="008109B5">
        <w:t xml:space="preserve"> in original scale</w:t>
      </w:r>
      <w:r>
        <w:t xml:space="preserve"> are available in the </w:t>
      </w:r>
      <w:r w:rsidR="009A1C78">
        <w:t>A</w:t>
      </w:r>
      <w:r>
        <w:t xml:space="preserve">ppendix. </w:t>
      </w:r>
    </w:p>
    <w:p w14:paraId="3DC97083" w14:textId="77777777" w:rsidR="00853357" w:rsidRDefault="00853357" w:rsidP="00853357">
      <w:pPr>
        <w:jc w:val="center"/>
      </w:pPr>
      <w:r>
        <w:rPr>
          <w:noProof/>
        </w:rPr>
        <w:lastRenderedPageBreak/>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5D841FEB"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13</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OIA-DDR dataset for 200 epochs. X axis represents global rounds and Y axis represents accuracy (window size equals to 21).</w:t>
      </w:r>
    </w:p>
    <w:p w14:paraId="02177BB5" w14:textId="1F9EE093" w:rsidR="007022C8" w:rsidRPr="00695ECF" w:rsidRDefault="007A783B" w:rsidP="002F407D">
      <w:pPr>
        <w:pStyle w:val="1"/>
        <w:rPr>
          <w:lang w:val="en-GB"/>
        </w:rPr>
      </w:pPr>
      <w:bookmarkStart w:id="28" w:name="_Toc41638110"/>
      <w:r>
        <w:rPr>
          <w:lang w:val="en-GB"/>
        </w:rPr>
        <w:t>Discussion</w:t>
      </w:r>
      <w:bookmarkEnd w:id="28"/>
    </w:p>
    <w:p w14:paraId="31D13154" w14:textId="1DE659FE"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Pr="00BF5F58">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larger dataset and 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984940">
        <w:rPr>
          <w:rFonts w:cs="Times New Roman"/>
          <w:szCs w:val="24"/>
        </w:rPr>
        <w:t>will not be heavily affected</w:t>
      </w:r>
      <w:r w:rsidR="00CD6F12">
        <w:rPr>
          <w:rFonts w:cs="Times New Roman"/>
          <w:szCs w:val="24"/>
        </w:rPr>
        <w:t xml:space="preserve"> in slight</w:t>
      </w:r>
      <w:r w:rsidR="00984940">
        <w:rPr>
          <w:rFonts w:cs="Times New Roman"/>
          <w:szCs w:val="24"/>
        </w:rPr>
        <w:t xml:space="preserve"> or low frequency</w:t>
      </w:r>
      <w:r w:rsidR="00CD6F12">
        <w:rPr>
          <w:rFonts w:cs="Times New Roman"/>
          <w:szCs w:val="24"/>
        </w:rPr>
        <w:t xml:space="preserve"> attacks</w:t>
      </w:r>
      <w:r w:rsidRPr="00BF5F58">
        <w:rPr>
          <w:rFonts w:cs="Times New Roman"/>
          <w:szCs w:val="24"/>
        </w:rPr>
        <w:t xml:space="preserve">.  </w:t>
      </w:r>
    </w:p>
    <w:p w14:paraId="415E4479" w14:textId="679959AD" w:rsidR="00BB770C" w:rsidRPr="00BF5F58" w:rsidRDefault="00BB770C" w:rsidP="00BB770C">
      <w:pPr>
        <w:rPr>
          <w:rFonts w:cs="Times New Roman"/>
          <w:szCs w:val="24"/>
        </w:rPr>
      </w:pPr>
      <w:r w:rsidRPr="00BF5F58">
        <w:rPr>
          <w:rFonts w:cs="Times New Roman"/>
          <w:szCs w:val="24"/>
        </w:rPr>
        <w:t xml:space="preserve">In testing with delayed update, we have observed </w:t>
      </w:r>
      <w:r w:rsidR="00154AA5">
        <w:rPr>
          <w:rFonts w:cs="Times New Roman"/>
          <w:szCs w:val="24"/>
        </w:rPr>
        <w:t>the system to acting slower</w:t>
      </w:r>
      <w:r w:rsidRPr="00BF5F58">
        <w:rPr>
          <w:rFonts w:cs="Times New Roman"/>
          <w:szCs w:val="24"/>
        </w:rPr>
        <w:t xml:space="preserve"> when delay happened. This </w:t>
      </w:r>
      <w:r w:rsidR="00D539F5">
        <w:rPr>
          <w:rFonts w:cs="Times New Roman"/>
          <w:szCs w:val="24"/>
        </w:rPr>
        <w:t>slowering</w:t>
      </w:r>
      <w:r w:rsidRPr="00BF5F58">
        <w:rPr>
          <w:rFonts w:cs="Times New Roman"/>
          <w:szCs w:val="24"/>
        </w:rPr>
        <w:t xml:space="preserve"> seems to be reduced when delay speed increase. A possible explanation of this is that delayed nodes of larger speed upload its weights at </w:t>
      </w:r>
      <w:r w:rsidR="009F51CE">
        <w:rPr>
          <w:rFonts w:cs="Times New Roman"/>
          <w:szCs w:val="24"/>
        </w:rPr>
        <w:t>ower</w:t>
      </w:r>
      <w:r w:rsidRPr="00BF5F58">
        <w:rPr>
          <w:rFonts w:cs="Times New Roman"/>
          <w:szCs w:val="24"/>
        </w:rPr>
        <w:t xml:space="preserve"> frequency than others. Due to the ambiguous statistical results, we are still uncertain about larger delay proportion’s effect on speed to reach minimal loss. The situation of ‘&gt;50’ can be viewed as some small proportion of nodes acting in 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should act slower, but we cannot make conclusion from our current results.</w:t>
      </w:r>
    </w:p>
    <w:p w14:paraId="5875B171" w14:textId="2FF76EDD"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Pr="00BF5F58">
        <w:rPr>
          <w:rFonts w:cs="Times New Roman"/>
          <w:szCs w:val="24"/>
        </w:rPr>
        <w:t>. But this opinion needs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lastRenderedPageBreak/>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4C4649A4" w14:textId="6D94EE88" w:rsidR="00BB770C" w:rsidRPr="00BF5F58" w:rsidRDefault="00BB770C" w:rsidP="00BB770C">
      <w:pPr>
        <w:rPr>
          <w:rFonts w:cs="Times New Roman"/>
          <w:szCs w:val="24"/>
        </w:rPr>
      </w:pPr>
      <w:r w:rsidRPr="00BF5F58">
        <w:rPr>
          <w:rFonts w:cs="Times New Roman"/>
          <w:szCs w:val="24"/>
        </w:rPr>
        <w:t>In the test with share data</w:t>
      </w:r>
      <w:r w:rsidR="002F1C87">
        <w:rPr>
          <w:rFonts w:cs="Times New Roman"/>
          <w:szCs w:val="24"/>
        </w:rPr>
        <w:t xml:space="preserve"> strategy</w:t>
      </w:r>
      <w:r w:rsidRPr="00BF5F58">
        <w:rPr>
          <w:rFonts w:cs="Times New Roman"/>
          <w:szCs w:val="24"/>
        </w:rPr>
        <w:t>,</w:t>
      </w:r>
      <w:r w:rsidR="000C586B" w:rsidRPr="000C586B">
        <w:rPr>
          <w:rFonts w:cs="Times New Roman"/>
          <w:szCs w:val="24"/>
        </w:rPr>
        <w:t xml:space="preserve"> </w:t>
      </w:r>
      <w:r w:rsidR="002F1C87">
        <w:rPr>
          <w:rFonts w:cs="Times New Roman"/>
          <w:szCs w:val="24"/>
        </w:rPr>
        <w:t xml:space="preserve">only </w:t>
      </w:r>
      <w:r w:rsidR="000C586B" w:rsidRPr="000C586B">
        <w:rPr>
          <w:rFonts w:cs="Times New Roman"/>
          <w:szCs w:val="24"/>
        </w:rPr>
        <w:t>when the training data is seriously non-IID, we found that the performance can be improved by using shared data.</w:t>
      </w:r>
      <w:r w:rsidRPr="00BF5F58">
        <w:rPr>
          <w:rFonts w:cs="Times New Roman"/>
          <w:szCs w:val="24"/>
        </w:rPr>
        <w:t xml:space="preserve"> We suggest using share-only strategy when we don’t know the distribution of data, since it can improve the situation in seriously non-IID cases while doesn’t decrease performance for too much in slightly or no non-IID cases. But we can also use the resample strategy when we already know that shared amount is relevantly small and the distribution is 1 class non-IID, since the collapse of share-only method will </w:t>
      </w:r>
      <w:r w:rsidR="00C947CD">
        <w:rPr>
          <w:rFonts w:cs="Times New Roman"/>
          <w:szCs w:val="24"/>
        </w:rPr>
        <w:t xml:space="preserve">be rapid and </w:t>
      </w:r>
      <w:r w:rsidR="00C947CD" w:rsidRPr="00C947CD">
        <w:rPr>
          <w:rFonts w:cs="Times New Roman"/>
          <w:szCs w:val="24"/>
        </w:rPr>
        <w:t>unpredictable</w:t>
      </w:r>
      <w:r w:rsidRPr="00BF5F58">
        <w:rPr>
          <w:rFonts w:cs="Times New Roman"/>
          <w:szCs w:val="24"/>
        </w:rPr>
        <w:t>. In any case, we should not duplicate the label since this method performs the worst.</w:t>
      </w:r>
    </w:p>
    <w:p w14:paraId="3F83EF0C" w14:textId="77777777" w:rsidR="00BB770C" w:rsidRPr="00BF5F58" w:rsidRDefault="00BB770C" w:rsidP="00BB770C">
      <w:pPr>
        <w:rPr>
          <w:rFonts w:cs="Times New Roman"/>
          <w:szCs w:val="24"/>
        </w:rPr>
      </w:pPr>
      <w:r w:rsidRPr="00BF5F58">
        <w:rPr>
          <w:rFonts w:cs="Times New Roman"/>
          <w:szCs w:val="24"/>
        </w:rPr>
        <w:t>We also have thought about shifting evaluation methods to the clients. Ideally, if the clients can split part of local data as 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72306972" w:rsidR="007A783B" w:rsidRPr="00BB770C" w:rsidRDefault="00BB770C" w:rsidP="007022C8">
      <w:pPr>
        <w:rPr>
          <w:rFonts w:cs="Times New Roman"/>
          <w:szCs w:val="24"/>
        </w:rPr>
      </w:pPr>
      <w:r w:rsidRPr="00BF5F58">
        <w:rPr>
          <w:rFonts w:cs="Times New Roman"/>
          <w:szCs w:val="24"/>
        </w:rPr>
        <w:t xml:space="preserve">We successfully implemented a federated procedure on the cloud and get similar trends as in simulation tests. However, in this case our weight size is around 80.6 Mb and the system contains only 3 workers. There might be some limitation in transporting size, though usually deep learning models will not be that large. Another student in the Lab is focusing on communication research. </w:t>
      </w:r>
    </w:p>
    <w:p w14:paraId="1E26A945" w14:textId="6C4B2619" w:rsidR="006303AF" w:rsidRDefault="001B08AC" w:rsidP="006303AF">
      <w:pPr>
        <w:pStyle w:val="1"/>
        <w:rPr>
          <w:lang w:val="en-GB"/>
        </w:rPr>
      </w:pPr>
      <w:bookmarkStart w:id="29" w:name="_Toc41638111"/>
      <w:r>
        <w:rPr>
          <w:lang w:val="en-GB"/>
        </w:rPr>
        <w:t>Conclusion</w:t>
      </w:r>
      <w:bookmarkEnd w:id="29"/>
    </w:p>
    <w:p w14:paraId="72479AC8" w14:textId="5506AADA" w:rsidR="00BB770C" w:rsidRDefault="00BB770C" w:rsidP="00BB770C">
      <w:r>
        <w:rPr>
          <w:rFonts w:hint="eastAsia"/>
        </w:rPr>
        <w:t>W</w:t>
      </w:r>
      <w:r>
        <w:t xml:space="preserve">e have tested several scenarios in federated learning under various circumstances, </w:t>
      </w:r>
      <w:r w:rsidR="00311425">
        <w:t>the</w:t>
      </w:r>
      <w:r>
        <w:t xml:space="preserve"> results can provide reference to future federated designs. Our simulation system can also be edited for more scenario</w:t>
      </w:r>
      <w:r w:rsidR="004B36B0">
        <w:t xml:space="preserve"> testings</w:t>
      </w:r>
      <w:r>
        <w:t xml:space="preserve"> with tiny changes.</w:t>
      </w:r>
    </w:p>
    <w:p w14:paraId="1A018365" w14:textId="3BFD53B7"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 we have not found many federated implementations in biological </w:t>
      </w:r>
      <w:r w:rsidR="00D6065B">
        <w:t>and</w:t>
      </w:r>
      <w:r>
        <w:t xml:space="preserve"> medical field</w:t>
      </w:r>
      <w:r w:rsidR="00D6065B">
        <w:t>s</w:t>
      </w:r>
      <w:r>
        <w:t xml:space="preserve">. Our code can be an easy-to-understand example for bioinformatics or other people who </w:t>
      </w:r>
      <w:r w:rsidR="00227F04">
        <w:t>would like to</w:t>
      </w:r>
      <w:r>
        <w:t xml:space="preserve"> attempt on federate deep learning. </w:t>
      </w:r>
    </w:p>
    <w:p w14:paraId="38F30C98" w14:textId="5FA7612D" w:rsidR="001B08AC" w:rsidRPr="00E25CCD" w:rsidRDefault="001B08AC" w:rsidP="00E25CCD">
      <w:pPr>
        <w:pStyle w:val="1"/>
      </w:pPr>
      <w:bookmarkStart w:id="30" w:name="_Toc41638112"/>
      <w:r w:rsidRPr="001B08AC">
        <w:t>Acknowledgement</w:t>
      </w:r>
      <w:bookmarkEnd w:id="30"/>
    </w:p>
    <w:p w14:paraId="6E08A7E8" w14:textId="2BB58710"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menbers 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1" w:name="_Toc41638113"/>
      <w:r w:rsidRPr="00695ECF">
        <w:lastRenderedPageBreak/>
        <w:t>Referen</w:t>
      </w:r>
      <w:r w:rsidR="00014480" w:rsidRPr="00695ECF">
        <w:t>ces</w:t>
      </w:r>
      <w:bookmarkEnd w:id="31"/>
    </w:p>
    <w:p w14:paraId="2719F072" w14:textId="77777777" w:rsidR="001B08AC" w:rsidRPr="001B08AC" w:rsidRDefault="001B08AC" w:rsidP="001B08AC">
      <w:pPr>
        <w:pStyle w:val="Litteraturfrteckning1"/>
        <w:rPr>
          <w:rFonts w:cs="Times New Roman"/>
          <w:lang w:val="en-GB"/>
        </w:rPr>
      </w:pPr>
      <w:r w:rsidRPr="001B08AC">
        <w:rPr>
          <w:rFonts w:cs="Times New Roman"/>
          <w:lang w:val="en-GB"/>
        </w:rPr>
        <w:t xml:space="preserve">Angermueller C, </w:t>
      </w:r>
      <w:proofErr w:type="spellStart"/>
      <w:r w:rsidRPr="001B08AC">
        <w:rPr>
          <w:rFonts w:cs="Times New Roman"/>
          <w:lang w:val="en-GB"/>
        </w:rPr>
        <w:t>Pärnamaa</w:t>
      </w:r>
      <w:proofErr w:type="spellEnd"/>
      <w:r w:rsidRPr="001B08AC">
        <w:rPr>
          <w:rFonts w:cs="Times New Roman"/>
          <w:lang w:val="en-GB"/>
        </w:rPr>
        <w:t xml:space="preserve"> T, Parts L, </w:t>
      </w:r>
      <w:proofErr w:type="spellStart"/>
      <w:r w:rsidRPr="001B08AC">
        <w:rPr>
          <w:rFonts w:cs="Times New Roman"/>
          <w:lang w:val="en-GB"/>
        </w:rPr>
        <w:t>Stegle</w:t>
      </w:r>
      <w:proofErr w:type="spellEnd"/>
      <w:r w:rsidRPr="001B08AC">
        <w:rPr>
          <w:rFonts w:cs="Times New Roman"/>
          <w:lang w:val="en-GB"/>
        </w:rPr>
        <w:t xml:space="preserve"> O. 2016. Deep learning for computational biology. Molecular Systems Biology 12: 878.</w:t>
      </w:r>
    </w:p>
    <w:p w14:paraId="2929FEBC" w14:textId="77777777" w:rsidR="001B08AC" w:rsidRPr="001B08AC" w:rsidRDefault="001B08AC" w:rsidP="001B08AC">
      <w:pPr>
        <w:pStyle w:val="Litteraturfrteckning1"/>
        <w:rPr>
          <w:rFonts w:cs="Times New Roman"/>
          <w:lang w:val="en-GB"/>
        </w:rPr>
      </w:pPr>
      <w:r w:rsidRPr="001B08AC">
        <w:rPr>
          <w:rFonts w:cs="Times New Roman"/>
          <w:lang w:val="en-GB"/>
        </w:rPr>
        <w:t xml:space="preserve">Benitez CMV, Chidambaram C, </w:t>
      </w:r>
      <w:proofErr w:type="spellStart"/>
      <w:r w:rsidRPr="001B08AC">
        <w:rPr>
          <w:rFonts w:cs="Times New Roman"/>
          <w:lang w:val="en-GB"/>
        </w:rPr>
        <w:t>Hembecker</w:t>
      </w:r>
      <w:proofErr w:type="spellEnd"/>
      <w:r w:rsidRPr="001B08AC">
        <w:rPr>
          <w:rFonts w:cs="Times New Roman"/>
          <w:lang w:val="en-GB"/>
        </w:rPr>
        <w:t xml:space="preserve"> F, Lopes HS. 2011. A Comparative Study of Machine Learning and Evolutionary Computation Approaches for Protein Secondary Structure Classification. </w:t>
      </w:r>
      <w:proofErr w:type="spellStart"/>
      <w:r w:rsidRPr="001B08AC">
        <w:rPr>
          <w:rFonts w:cs="Times New Roman"/>
          <w:lang w:val="en-GB"/>
        </w:rPr>
        <w:t>InTech</w:t>
      </w:r>
      <w:proofErr w:type="spellEnd"/>
    </w:p>
    <w:p w14:paraId="4B1E4A6A" w14:textId="77777777" w:rsidR="001B08AC" w:rsidRPr="001B08AC" w:rsidRDefault="001B08AC" w:rsidP="001B08AC">
      <w:pPr>
        <w:pStyle w:val="Litteraturfrteckning1"/>
        <w:rPr>
          <w:rFonts w:cs="Times New Roman"/>
          <w:lang w:val="en-GB"/>
        </w:rPr>
      </w:pPr>
      <w:r w:rsidRPr="001B08AC">
        <w:rPr>
          <w:rFonts w:cs="Times New Roman"/>
          <w:lang w:val="en-GB"/>
        </w:rPr>
        <w:t>Chen X, Ishwaran H. 2012. Random forests for genomic data analysis. Genomics 99:</w:t>
      </w:r>
    </w:p>
    <w:p w14:paraId="64198F5C" w14:textId="77777777" w:rsidR="001B08AC" w:rsidRPr="001B08AC" w:rsidRDefault="001B08AC" w:rsidP="001B08AC">
      <w:pPr>
        <w:pStyle w:val="Litteraturfrteckning1"/>
        <w:rPr>
          <w:rFonts w:cs="Times New Roman"/>
          <w:lang w:val="en-GB"/>
        </w:rPr>
      </w:pPr>
      <w:r w:rsidRPr="001B08AC">
        <w:rPr>
          <w:rFonts w:cs="Times New Roman"/>
          <w:lang w:val="en-GB"/>
        </w:rPr>
        <w:t xml:space="preserve">Eraslan G, Simon LM, Mircea M, Mueller NS, </w:t>
      </w:r>
      <w:proofErr w:type="spellStart"/>
      <w:r w:rsidRPr="001B08AC">
        <w:rPr>
          <w:rFonts w:cs="Times New Roman"/>
          <w:lang w:val="en-GB"/>
        </w:rPr>
        <w:t>Theis</w:t>
      </w:r>
      <w:proofErr w:type="spellEnd"/>
      <w:r w:rsidRPr="001B08AC">
        <w:rPr>
          <w:rFonts w:cs="Times New Roman"/>
          <w:lang w:val="en-GB"/>
        </w:rPr>
        <w:t xml:space="preserve"> FJ. 2019. Single-cell RNA-</w:t>
      </w:r>
      <w:proofErr w:type="spellStart"/>
      <w:r w:rsidRPr="001B08AC">
        <w:rPr>
          <w:rFonts w:cs="Times New Roman"/>
          <w:lang w:val="en-GB"/>
        </w:rPr>
        <w:t>seq</w:t>
      </w:r>
      <w:proofErr w:type="spellEnd"/>
      <w:r w:rsidRPr="001B08AC">
        <w:rPr>
          <w:rFonts w:cs="Times New Roman"/>
          <w:lang w:val="en-GB"/>
        </w:rPr>
        <w:t xml:space="preserve"> denoising using a deep count autoencoder. Nature Communications 10: 390.</w:t>
      </w:r>
    </w:p>
    <w:p w14:paraId="439DA7DF" w14:textId="77777777" w:rsidR="001B08AC" w:rsidRPr="001B08AC" w:rsidRDefault="001B08AC" w:rsidP="001B08AC">
      <w:pPr>
        <w:pStyle w:val="Litteraturfrteckning1"/>
        <w:rPr>
          <w:rFonts w:cs="Times New Roman"/>
          <w:lang w:val="en-GB"/>
        </w:rPr>
      </w:pPr>
      <w:r w:rsidRPr="001B08AC">
        <w:rPr>
          <w:rFonts w:cs="Times New Roman"/>
          <w:lang w:val="en-GB"/>
        </w:rPr>
        <w:t xml:space="preserve">Jurtz VI, Johansen AR, Nielsen M, Almagro Armenteros JJ, Nielsen H, </w:t>
      </w:r>
      <w:proofErr w:type="spellStart"/>
      <w:r w:rsidRPr="001B08AC">
        <w:rPr>
          <w:rFonts w:cs="Times New Roman"/>
          <w:lang w:val="en-GB"/>
        </w:rPr>
        <w:t>Sønderby</w:t>
      </w:r>
      <w:proofErr w:type="spellEnd"/>
      <w:r w:rsidRPr="001B08AC">
        <w:rPr>
          <w:rFonts w:cs="Times New Roman"/>
          <w:lang w:val="en-GB"/>
        </w:rPr>
        <w:t xml:space="preserve"> CK, </w:t>
      </w:r>
      <w:proofErr w:type="spellStart"/>
      <w:r w:rsidRPr="001B08AC">
        <w:rPr>
          <w:rFonts w:cs="Times New Roman"/>
          <w:lang w:val="en-GB"/>
        </w:rPr>
        <w:t>Winther</w:t>
      </w:r>
      <w:proofErr w:type="spellEnd"/>
      <w:r w:rsidRPr="001B08AC">
        <w:rPr>
          <w:rFonts w:cs="Times New Roman"/>
          <w:lang w:val="en-GB"/>
        </w:rPr>
        <w:t xml:space="preserve"> O, </w:t>
      </w:r>
      <w:proofErr w:type="spellStart"/>
      <w:r w:rsidRPr="001B08AC">
        <w:rPr>
          <w:rFonts w:cs="Times New Roman"/>
          <w:lang w:val="en-GB"/>
        </w:rPr>
        <w:t>Sønderby</w:t>
      </w:r>
      <w:proofErr w:type="spellEnd"/>
      <w:r w:rsidRPr="001B08AC">
        <w:rPr>
          <w:rFonts w:cs="Times New Roman"/>
          <w:lang w:val="en-GB"/>
        </w:rPr>
        <w:t xml:space="preserve"> SK. 2017. An introduction to deep learning on biological sequence data: examples and solutions. Bioinformatics 33: 3685–3690.</w:t>
      </w:r>
    </w:p>
    <w:p w14:paraId="123DDBA0" w14:textId="77777777" w:rsidR="001B08AC" w:rsidRPr="001B08AC" w:rsidRDefault="001B08AC" w:rsidP="001B08AC">
      <w:pPr>
        <w:pStyle w:val="Litteraturfrteckning1"/>
        <w:rPr>
          <w:rFonts w:cs="Times New Roman"/>
          <w:lang w:val="en-GB"/>
        </w:rPr>
      </w:pPr>
      <w:r w:rsidRPr="001B08AC">
        <w:rPr>
          <w:rFonts w:cs="Times New Roman"/>
          <w:lang w:val="en-GB"/>
        </w:rPr>
        <w:t xml:space="preserve">Kairouz P, </w:t>
      </w:r>
      <w:proofErr w:type="spellStart"/>
      <w:r w:rsidRPr="001B08AC">
        <w:rPr>
          <w:rFonts w:cs="Times New Roman"/>
          <w:lang w:val="en-GB"/>
        </w:rPr>
        <w:t>Mcmahan</w:t>
      </w:r>
      <w:proofErr w:type="spellEnd"/>
      <w:r w:rsidRPr="001B08AC">
        <w:rPr>
          <w:rFonts w:cs="Times New Roman"/>
          <w:lang w:val="en-GB"/>
        </w:rPr>
        <w:t xml:space="preserve"> HB, </w:t>
      </w:r>
      <w:proofErr w:type="spellStart"/>
      <w:r w:rsidRPr="001B08AC">
        <w:rPr>
          <w:rFonts w:cs="Times New Roman"/>
          <w:lang w:val="en-GB"/>
        </w:rPr>
        <w:t>Avent</w:t>
      </w:r>
      <w:proofErr w:type="spellEnd"/>
      <w:r w:rsidRPr="001B08AC">
        <w:rPr>
          <w:rFonts w:cs="Times New Roman"/>
          <w:lang w:val="en-GB"/>
        </w:rPr>
        <w:t xml:space="preserve"> B, </w:t>
      </w:r>
      <w:proofErr w:type="spellStart"/>
      <w:r w:rsidRPr="001B08AC">
        <w:rPr>
          <w:rFonts w:cs="Times New Roman"/>
          <w:lang w:val="en-GB"/>
        </w:rPr>
        <w:t>Bellet</w:t>
      </w:r>
      <w:proofErr w:type="spellEnd"/>
      <w:r w:rsidRPr="001B08AC">
        <w:rPr>
          <w:rFonts w:cs="Times New Roman"/>
          <w:lang w:val="en-GB"/>
        </w:rPr>
        <w:t xml:space="preserve"> A, Bennis M, </w:t>
      </w:r>
      <w:proofErr w:type="spellStart"/>
      <w:r w:rsidRPr="001B08AC">
        <w:rPr>
          <w:rFonts w:cs="Times New Roman"/>
          <w:lang w:val="en-GB"/>
        </w:rPr>
        <w:t>Bhagoji</w:t>
      </w:r>
      <w:proofErr w:type="spellEnd"/>
      <w:r w:rsidRPr="001B08AC">
        <w:rPr>
          <w:rFonts w:cs="Times New Roman"/>
          <w:lang w:val="en-GB"/>
        </w:rPr>
        <w:t xml:space="preserve"> AN, </w:t>
      </w:r>
      <w:proofErr w:type="spellStart"/>
      <w:r w:rsidRPr="001B08AC">
        <w:rPr>
          <w:rFonts w:cs="Times New Roman"/>
          <w:lang w:val="en-GB"/>
        </w:rPr>
        <w:t>Bonawitz</w:t>
      </w:r>
      <w:proofErr w:type="spellEnd"/>
      <w:r w:rsidRPr="001B08AC">
        <w:rPr>
          <w:rFonts w:cs="Times New Roman"/>
          <w:lang w:val="en-GB"/>
        </w:rPr>
        <w:t xml:space="preserve"> K, Charles Z, </w:t>
      </w:r>
      <w:proofErr w:type="spellStart"/>
      <w:r w:rsidRPr="001B08AC">
        <w:rPr>
          <w:rFonts w:cs="Times New Roman"/>
          <w:lang w:val="en-GB"/>
        </w:rPr>
        <w:t>Cormode</w:t>
      </w:r>
      <w:proofErr w:type="spellEnd"/>
      <w:r w:rsidRPr="001B08AC">
        <w:rPr>
          <w:rFonts w:cs="Times New Roman"/>
          <w:lang w:val="en-GB"/>
        </w:rPr>
        <w:t xml:space="preserve"> G, Cummings R, others. 2019. Advances and Open Problems in Federated Learning. </w:t>
      </w:r>
      <w:proofErr w:type="spellStart"/>
      <w:r w:rsidRPr="001B08AC">
        <w:rPr>
          <w:rFonts w:cs="Times New Roman"/>
          <w:lang w:val="en-GB"/>
        </w:rPr>
        <w:t>arXiv</w:t>
      </w:r>
      <w:proofErr w:type="spellEnd"/>
      <w:r w:rsidRPr="001B08AC">
        <w:rPr>
          <w:rFonts w:cs="Times New Roman"/>
          <w:lang w:val="en-GB"/>
        </w:rPr>
        <w:t xml:space="preserve">: Learning </w:t>
      </w:r>
    </w:p>
    <w:p w14:paraId="6A1F32C8" w14:textId="77777777" w:rsidR="001B08AC" w:rsidRPr="001B08AC" w:rsidRDefault="001B08AC" w:rsidP="001B08AC">
      <w:pPr>
        <w:pStyle w:val="Litteraturfrteckning1"/>
        <w:rPr>
          <w:rFonts w:cs="Times New Roman"/>
          <w:lang w:val="en-GB"/>
        </w:rPr>
      </w:pPr>
      <w:r w:rsidRPr="001B08AC">
        <w:rPr>
          <w:rFonts w:cs="Times New Roman"/>
          <w:lang w:val="en-GB"/>
        </w:rPr>
        <w:t xml:space="preserve">Krizhevsky A. 2012. Learning Multiple Layers of Features from Tiny Images. University of Toronto </w:t>
      </w:r>
    </w:p>
    <w:p w14:paraId="49EC228F" w14:textId="77777777" w:rsidR="001B08AC" w:rsidRPr="001B08AC" w:rsidRDefault="001B08AC" w:rsidP="001B08AC">
      <w:pPr>
        <w:pStyle w:val="Litteraturfrteckning1"/>
        <w:rPr>
          <w:rFonts w:cs="Times New Roman"/>
          <w:lang w:val="en-GB"/>
        </w:rPr>
      </w:pPr>
      <w:r w:rsidRPr="001B08AC">
        <w:rPr>
          <w:rFonts w:cs="Times New Roman"/>
          <w:lang w:val="en-GB"/>
        </w:rPr>
        <w:t>Li T, Gao Y, Wang K, Guo S, Liu H, Kang H. 2019a. Diagnostic Assessment of Deep Learning Algorithms for Diabetic Retinopathy Screening. Information Sciences 501: 511–522.</w:t>
      </w:r>
    </w:p>
    <w:p w14:paraId="02F6A41D" w14:textId="77777777" w:rsidR="001B08AC" w:rsidRPr="001B08AC" w:rsidRDefault="001B08AC" w:rsidP="001B08AC">
      <w:pPr>
        <w:pStyle w:val="Litteraturfrteckning1"/>
        <w:rPr>
          <w:rFonts w:cs="Times New Roman"/>
          <w:lang w:val="en-GB"/>
        </w:rPr>
      </w:pPr>
      <w:r w:rsidRPr="001B08AC">
        <w:rPr>
          <w:rFonts w:cs="Times New Roman"/>
          <w:lang w:val="en-GB"/>
        </w:rPr>
        <w:t xml:space="preserve">Li T, </w:t>
      </w:r>
      <w:proofErr w:type="spellStart"/>
      <w:r w:rsidRPr="001B08AC">
        <w:rPr>
          <w:rFonts w:cs="Times New Roman"/>
          <w:lang w:val="en-GB"/>
        </w:rPr>
        <w:t>Sahu</w:t>
      </w:r>
      <w:proofErr w:type="spellEnd"/>
      <w:r w:rsidRPr="001B08AC">
        <w:rPr>
          <w:rFonts w:cs="Times New Roman"/>
          <w:lang w:val="en-GB"/>
        </w:rPr>
        <w:t xml:space="preserve"> AK, Talwalkar A, Smith V. 2019b. Federated Learning: Challenges, Methods, and Future Directions. </w:t>
      </w:r>
      <w:proofErr w:type="spellStart"/>
      <w:r w:rsidRPr="001B08AC">
        <w:rPr>
          <w:rFonts w:cs="Times New Roman"/>
          <w:lang w:val="en-GB"/>
        </w:rPr>
        <w:t>arXiv</w:t>
      </w:r>
      <w:proofErr w:type="spellEnd"/>
      <w:r w:rsidRPr="001B08AC">
        <w:rPr>
          <w:rFonts w:cs="Times New Roman"/>
          <w:lang w:val="en-GB"/>
        </w:rPr>
        <w:t xml:space="preserve">: Learning </w:t>
      </w:r>
    </w:p>
    <w:p w14:paraId="4B02B00C" w14:textId="77777777" w:rsidR="001B08AC" w:rsidRPr="001B08AC" w:rsidRDefault="001B08AC" w:rsidP="001B08AC">
      <w:pPr>
        <w:pStyle w:val="Litteraturfrteckning1"/>
        <w:rPr>
          <w:rFonts w:cs="Times New Roman"/>
          <w:lang w:val="en-GB"/>
        </w:rPr>
      </w:pPr>
      <w:r w:rsidRPr="001B08AC">
        <w:rPr>
          <w:rFonts w:cs="Times New Roman"/>
          <w:lang w:val="en-GB"/>
        </w:rPr>
        <w:t>Li Y, Han R, Bi C, Li M, Wang S, Gao X. 2018. DeepSimulator: a deep simulator for Nanopore sequencing. Bioinformatics 34: 2899–2908.</w:t>
      </w:r>
    </w:p>
    <w:p w14:paraId="41288917" w14:textId="77777777" w:rsidR="001B08AC" w:rsidRPr="001B08AC" w:rsidRDefault="001B08AC" w:rsidP="001B08AC">
      <w:pPr>
        <w:pStyle w:val="Litteraturfrteckning1"/>
        <w:rPr>
          <w:rFonts w:cs="Times New Roman"/>
          <w:lang w:val="en-GB"/>
        </w:rPr>
      </w:pPr>
      <w:r w:rsidRPr="001B08AC">
        <w:rPr>
          <w:rFonts w:cs="Times New Roman"/>
          <w:lang w:val="en-GB"/>
        </w:rPr>
        <w:t xml:space="preserve">Poplin R, Chang P-C, Alexander D, Schwartz S, Colthurst T, Ku A, </w:t>
      </w:r>
      <w:proofErr w:type="spellStart"/>
      <w:r w:rsidRPr="001B08AC">
        <w:rPr>
          <w:rFonts w:cs="Times New Roman"/>
          <w:lang w:val="en-GB"/>
        </w:rPr>
        <w:t>Newburger</w:t>
      </w:r>
      <w:proofErr w:type="spellEnd"/>
      <w:r w:rsidRPr="001B08AC">
        <w:rPr>
          <w:rFonts w:cs="Times New Roman"/>
          <w:lang w:val="en-GB"/>
        </w:rPr>
        <w:t xml:space="preserve"> D, </w:t>
      </w:r>
      <w:proofErr w:type="spellStart"/>
      <w:r w:rsidRPr="001B08AC">
        <w:rPr>
          <w:rFonts w:cs="Times New Roman"/>
          <w:lang w:val="en-GB"/>
        </w:rPr>
        <w:t>Dijamco</w:t>
      </w:r>
      <w:proofErr w:type="spellEnd"/>
      <w:r w:rsidRPr="001B08AC">
        <w:rPr>
          <w:rFonts w:cs="Times New Roman"/>
          <w:lang w:val="en-GB"/>
        </w:rPr>
        <w:t xml:space="preserve"> J, Nguyen N, Afshar PT, Gross SS, Dorfman L, McLean CY, </w:t>
      </w:r>
      <w:proofErr w:type="spellStart"/>
      <w:r w:rsidRPr="001B08AC">
        <w:rPr>
          <w:rFonts w:cs="Times New Roman"/>
          <w:lang w:val="en-GB"/>
        </w:rPr>
        <w:t>DePristo</w:t>
      </w:r>
      <w:proofErr w:type="spellEnd"/>
      <w:r w:rsidRPr="001B08AC">
        <w:rPr>
          <w:rFonts w:cs="Times New Roman"/>
          <w:lang w:val="en-GB"/>
        </w:rPr>
        <w:t xml:space="preserve"> MA. 2018. A universal SNP and small-indel variant caller using deep neural networks. Nature Biotechnology 36: 983–987.</w:t>
      </w:r>
    </w:p>
    <w:p w14:paraId="4B2001D5" w14:textId="77777777" w:rsidR="001B08AC" w:rsidRPr="001B08AC" w:rsidRDefault="001B08AC" w:rsidP="001B08AC">
      <w:pPr>
        <w:pStyle w:val="Litteraturfrteckning1"/>
        <w:rPr>
          <w:rFonts w:cs="Times New Roman"/>
          <w:lang w:val="en-GB"/>
        </w:rPr>
      </w:pPr>
      <w:r w:rsidRPr="001B08AC">
        <w:rPr>
          <w:rFonts w:cs="Times New Roman"/>
          <w:lang w:val="en-GB"/>
        </w:rPr>
        <w:t xml:space="preserve">Rajpurkar P, Irvin J, Ball RL, Zhu K, Yang B, Mehta H, </w:t>
      </w:r>
      <w:proofErr w:type="spellStart"/>
      <w:r w:rsidRPr="001B08AC">
        <w:rPr>
          <w:rFonts w:cs="Times New Roman"/>
          <w:lang w:val="en-GB"/>
        </w:rPr>
        <w:t>Duan</w:t>
      </w:r>
      <w:proofErr w:type="spellEnd"/>
      <w:r w:rsidRPr="001B08AC">
        <w:rPr>
          <w:rFonts w:cs="Times New Roman"/>
          <w:lang w:val="en-GB"/>
        </w:rPr>
        <w:t xml:space="preserve"> T, Ding D, </w:t>
      </w:r>
      <w:proofErr w:type="spellStart"/>
      <w:r w:rsidRPr="001B08AC">
        <w:rPr>
          <w:rFonts w:cs="Times New Roman"/>
          <w:lang w:val="en-GB"/>
        </w:rPr>
        <w:t>Bagul</w:t>
      </w:r>
      <w:proofErr w:type="spellEnd"/>
      <w:r w:rsidRPr="001B08AC">
        <w:rPr>
          <w:rFonts w:cs="Times New Roman"/>
          <w:lang w:val="en-GB"/>
        </w:rPr>
        <w:t xml:space="preserve"> A, </w:t>
      </w:r>
      <w:proofErr w:type="spellStart"/>
      <w:r w:rsidRPr="001B08AC">
        <w:rPr>
          <w:rFonts w:cs="Times New Roman"/>
          <w:lang w:val="en-GB"/>
        </w:rPr>
        <w:t>Langlotz</w:t>
      </w:r>
      <w:proofErr w:type="spellEnd"/>
      <w:r w:rsidRPr="001B08AC">
        <w:rPr>
          <w:rFonts w:cs="Times New Roman"/>
          <w:lang w:val="en-GB"/>
        </w:rPr>
        <w:t xml:space="preserve"> CP, Patel BN, </w:t>
      </w:r>
      <w:proofErr w:type="spellStart"/>
      <w:r w:rsidRPr="001B08AC">
        <w:rPr>
          <w:rFonts w:cs="Times New Roman"/>
          <w:lang w:val="en-GB"/>
        </w:rPr>
        <w:t>Yeom</w:t>
      </w:r>
      <w:proofErr w:type="spellEnd"/>
      <w:r w:rsidRPr="001B08AC">
        <w:rPr>
          <w:rFonts w:cs="Times New Roman"/>
          <w:lang w:val="en-GB"/>
        </w:rPr>
        <w:t xml:space="preserve"> KW, </w:t>
      </w:r>
      <w:proofErr w:type="spellStart"/>
      <w:r w:rsidRPr="001B08AC">
        <w:rPr>
          <w:rFonts w:cs="Times New Roman"/>
          <w:lang w:val="en-GB"/>
        </w:rPr>
        <w:t>Shpanskaya</w:t>
      </w:r>
      <w:proofErr w:type="spellEnd"/>
      <w:r w:rsidRPr="001B08AC">
        <w:rPr>
          <w:rFonts w:cs="Times New Roman"/>
          <w:lang w:val="en-GB"/>
        </w:rPr>
        <w:t xml:space="preserve"> K, </w:t>
      </w:r>
      <w:proofErr w:type="spellStart"/>
      <w:r w:rsidRPr="001B08AC">
        <w:rPr>
          <w:rFonts w:cs="Times New Roman"/>
          <w:lang w:val="en-GB"/>
        </w:rPr>
        <w:t>Blankenberg</w:t>
      </w:r>
      <w:proofErr w:type="spellEnd"/>
      <w:r w:rsidRPr="001B08AC">
        <w:rPr>
          <w:rFonts w:cs="Times New Roman"/>
          <w:lang w:val="en-GB"/>
        </w:rPr>
        <w:t xml:space="preserve"> FG, </w:t>
      </w:r>
      <w:proofErr w:type="spellStart"/>
      <w:r w:rsidRPr="001B08AC">
        <w:rPr>
          <w:rFonts w:cs="Times New Roman"/>
          <w:lang w:val="en-GB"/>
        </w:rPr>
        <w:t>Seekins</w:t>
      </w:r>
      <w:proofErr w:type="spellEnd"/>
      <w:r w:rsidRPr="001B08AC">
        <w:rPr>
          <w:rFonts w:cs="Times New Roman"/>
          <w:lang w:val="en-GB"/>
        </w:rPr>
        <w:t xml:space="preserve"> J, </w:t>
      </w:r>
      <w:proofErr w:type="spellStart"/>
      <w:r w:rsidRPr="001B08AC">
        <w:rPr>
          <w:rFonts w:cs="Times New Roman"/>
          <w:lang w:val="en-GB"/>
        </w:rPr>
        <w:t>Amrhein</w:t>
      </w:r>
      <w:proofErr w:type="spellEnd"/>
      <w:r w:rsidRPr="001B08AC">
        <w:rPr>
          <w:rFonts w:cs="Times New Roman"/>
          <w:lang w:val="en-GB"/>
        </w:rPr>
        <w:t xml:space="preserve"> TJ, Mong DA, </w:t>
      </w:r>
      <w:proofErr w:type="spellStart"/>
      <w:r w:rsidRPr="001B08AC">
        <w:rPr>
          <w:rFonts w:cs="Times New Roman"/>
          <w:lang w:val="en-GB"/>
        </w:rPr>
        <w:t>Halabi</w:t>
      </w:r>
      <w:proofErr w:type="spellEnd"/>
      <w:r w:rsidRPr="001B08AC">
        <w:rPr>
          <w:rFonts w:cs="Times New Roman"/>
          <w:lang w:val="en-GB"/>
        </w:rPr>
        <w:t xml:space="preserve"> SS, Zucker EJ, Ng AY, Lungren MP. 2018. Deep learning for chest radiograph diagnosis: A retrospective comparison of the CheXNeXt algorithm to practicing radiologists. PLOS Medicine 15: 1–17.</w:t>
      </w:r>
    </w:p>
    <w:p w14:paraId="25F3375A" w14:textId="77777777" w:rsidR="001B08AC" w:rsidRPr="001B08AC" w:rsidRDefault="001B08AC" w:rsidP="001B08AC">
      <w:pPr>
        <w:pStyle w:val="Litteraturfrteckning1"/>
        <w:rPr>
          <w:rFonts w:cs="Times New Roman"/>
          <w:lang w:val="en-GB"/>
        </w:rPr>
      </w:pPr>
      <w:r w:rsidRPr="001B08AC">
        <w:rPr>
          <w:rFonts w:cs="Times New Roman"/>
          <w:lang w:val="en-GB"/>
        </w:rPr>
        <w:t xml:space="preserve">Sheller MJ, Reina GA, Edwards B, Martin J, </w:t>
      </w:r>
      <w:proofErr w:type="spellStart"/>
      <w:r w:rsidRPr="001B08AC">
        <w:rPr>
          <w:rFonts w:cs="Times New Roman"/>
          <w:lang w:val="en-GB"/>
        </w:rPr>
        <w:t>Bakas</w:t>
      </w:r>
      <w:proofErr w:type="spellEnd"/>
      <w:r w:rsidRPr="001B08AC">
        <w:rPr>
          <w:rFonts w:cs="Times New Roman"/>
          <w:lang w:val="en-GB"/>
        </w:rPr>
        <w:t xml:space="preserve"> S. 2018. Multi-Institutional Deep Learning </w:t>
      </w:r>
      <w:proofErr w:type="spellStart"/>
      <w:r w:rsidRPr="001B08AC">
        <w:rPr>
          <w:rFonts w:cs="Times New Roman"/>
          <w:lang w:val="en-GB"/>
        </w:rPr>
        <w:t>Modeling</w:t>
      </w:r>
      <w:proofErr w:type="spellEnd"/>
      <w:r w:rsidRPr="001B08AC">
        <w:rPr>
          <w:rFonts w:cs="Times New Roman"/>
          <w:lang w:val="en-GB"/>
        </w:rPr>
        <w:t xml:space="preserve"> Without Sharing Patient Data: A Feasibility Study on Brain </w:t>
      </w:r>
      <w:proofErr w:type="spellStart"/>
      <w:r w:rsidRPr="001B08AC">
        <w:rPr>
          <w:rFonts w:cs="Times New Roman"/>
          <w:lang w:val="en-GB"/>
        </w:rPr>
        <w:t>Tumor</w:t>
      </w:r>
      <w:proofErr w:type="spellEnd"/>
      <w:r w:rsidRPr="001B08AC">
        <w:rPr>
          <w:rFonts w:cs="Times New Roman"/>
          <w:lang w:val="en-GB"/>
        </w:rPr>
        <w:t xml:space="preserve"> Segmentation. </w:t>
      </w:r>
      <w:proofErr w:type="spellStart"/>
      <w:r w:rsidRPr="001B08AC">
        <w:rPr>
          <w:rFonts w:cs="Times New Roman"/>
          <w:lang w:val="en-GB"/>
        </w:rPr>
        <w:t>arXiv</w:t>
      </w:r>
      <w:proofErr w:type="spellEnd"/>
      <w:r w:rsidRPr="001B08AC">
        <w:rPr>
          <w:rFonts w:cs="Times New Roman"/>
          <w:lang w:val="en-GB"/>
        </w:rPr>
        <w:t xml:space="preserve">: Learning </w:t>
      </w:r>
    </w:p>
    <w:p w14:paraId="7E9F2B8B" w14:textId="77777777" w:rsidR="001B08AC" w:rsidRPr="001B08AC" w:rsidRDefault="001B08AC" w:rsidP="001B08AC">
      <w:pPr>
        <w:pStyle w:val="Litteraturfrteckning1"/>
        <w:rPr>
          <w:rFonts w:cs="Times New Roman"/>
          <w:lang w:val="en-GB"/>
        </w:rPr>
      </w:pPr>
      <w:r w:rsidRPr="001B08AC">
        <w:rPr>
          <w:rFonts w:cs="Times New Roman"/>
          <w:lang w:val="en-GB"/>
        </w:rPr>
        <w:lastRenderedPageBreak/>
        <w:t xml:space="preserve">Stokes JM, Yang K, Swanson K, </w:t>
      </w:r>
      <w:proofErr w:type="spellStart"/>
      <w:r w:rsidRPr="001B08AC">
        <w:rPr>
          <w:rFonts w:cs="Times New Roman"/>
          <w:lang w:val="en-GB"/>
        </w:rPr>
        <w:t>Jin</w:t>
      </w:r>
      <w:proofErr w:type="spellEnd"/>
      <w:r w:rsidRPr="001B08AC">
        <w:rPr>
          <w:rFonts w:cs="Times New Roman"/>
          <w:lang w:val="en-GB"/>
        </w:rPr>
        <w:t xml:space="preserve"> W, Cubillos-Ruiz A, </w:t>
      </w:r>
      <w:proofErr w:type="spellStart"/>
      <w:r w:rsidRPr="001B08AC">
        <w:rPr>
          <w:rFonts w:cs="Times New Roman"/>
          <w:lang w:val="en-GB"/>
        </w:rPr>
        <w:t>Donghia</w:t>
      </w:r>
      <w:proofErr w:type="spellEnd"/>
      <w:r w:rsidRPr="001B08AC">
        <w:rPr>
          <w:rFonts w:cs="Times New Roman"/>
          <w:lang w:val="en-GB"/>
        </w:rPr>
        <w:t xml:space="preserve"> NM, MacNair CR, French S, Carfrae LA, Bloom-Ackermann Z, Tran VM, </w:t>
      </w:r>
      <w:proofErr w:type="spellStart"/>
      <w:r w:rsidRPr="001B08AC">
        <w:rPr>
          <w:rFonts w:cs="Times New Roman"/>
          <w:lang w:val="en-GB"/>
        </w:rPr>
        <w:t>Chiappino</w:t>
      </w:r>
      <w:proofErr w:type="spellEnd"/>
      <w:r w:rsidRPr="001B08AC">
        <w:rPr>
          <w:rFonts w:cs="Times New Roman"/>
          <w:lang w:val="en-GB"/>
        </w:rPr>
        <w:t xml:space="preserve">-Pepe A, </w:t>
      </w:r>
      <w:proofErr w:type="spellStart"/>
      <w:r w:rsidRPr="001B08AC">
        <w:rPr>
          <w:rFonts w:cs="Times New Roman"/>
          <w:lang w:val="en-GB"/>
        </w:rPr>
        <w:t>Badran</w:t>
      </w:r>
      <w:proofErr w:type="spellEnd"/>
      <w:r w:rsidRPr="001B08AC">
        <w:rPr>
          <w:rFonts w:cs="Times New Roman"/>
          <w:lang w:val="en-GB"/>
        </w:rPr>
        <w:t xml:space="preserve"> AH, Andrews IW, </w:t>
      </w:r>
      <w:proofErr w:type="spellStart"/>
      <w:r w:rsidRPr="001B08AC">
        <w:rPr>
          <w:rFonts w:cs="Times New Roman"/>
          <w:lang w:val="en-GB"/>
        </w:rPr>
        <w:t>Chory</w:t>
      </w:r>
      <w:proofErr w:type="spellEnd"/>
      <w:r w:rsidRPr="001B08AC">
        <w:rPr>
          <w:rFonts w:cs="Times New Roman"/>
          <w:lang w:val="en-GB"/>
        </w:rPr>
        <w:t xml:space="preserve"> EJ, Church GM, Brown ED, </w:t>
      </w:r>
      <w:proofErr w:type="spellStart"/>
      <w:r w:rsidRPr="001B08AC">
        <w:rPr>
          <w:rFonts w:cs="Times New Roman"/>
          <w:lang w:val="en-GB"/>
        </w:rPr>
        <w:t>Jaakkola</w:t>
      </w:r>
      <w:proofErr w:type="spellEnd"/>
      <w:r w:rsidRPr="001B08AC">
        <w:rPr>
          <w:rFonts w:cs="Times New Roman"/>
          <w:lang w:val="en-GB"/>
        </w:rPr>
        <w:t xml:space="preserve"> TS, </w:t>
      </w:r>
      <w:proofErr w:type="spellStart"/>
      <w:r w:rsidRPr="001B08AC">
        <w:rPr>
          <w:rFonts w:cs="Times New Roman"/>
          <w:lang w:val="en-GB"/>
        </w:rPr>
        <w:t>Barzilay</w:t>
      </w:r>
      <w:proofErr w:type="spellEnd"/>
      <w:r w:rsidRPr="001B08AC">
        <w:rPr>
          <w:rFonts w:cs="Times New Roman"/>
          <w:lang w:val="en-GB"/>
        </w:rPr>
        <w:t xml:space="preserve"> R, Collins JJ. 2020. A Deep Learning Approach to Antibiotic Discovery. Cell 180: 688-702.e13.</w:t>
      </w:r>
    </w:p>
    <w:p w14:paraId="3B566803" w14:textId="77777777" w:rsidR="001B08AC" w:rsidRPr="001B08AC" w:rsidRDefault="001B08AC" w:rsidP="001B08AC">
      <w:pPr>
        <w:pStyle w:val="Litteraturfrteckning1"/>
        <w:rPr>
          <w:rFonts w:cs="Times New Roman"/>
          <w:lang w:val="en-GB"/>
        </w:rPr>
      </w:pPr>
      <w:r w:rsidRPr="001B08AC">
        <w:rPr>
          <w:rFonts w:cs="Times New Roman"/>
          <w:lang w:val="en-GB"/>
        </w:rPr>
        <w:t xml:space="preserve">Yang Q, Liu Y, Chen T, Tong Y. 2019. Federated Machine Learning: Concept and Applications. </w:t>
      </w:r>
      <w:proofErr w:type="spellStart"/>
      <w:r w:rsidRPr="001B08AC">
        <w:rPr>
          <w:rFonts w:cs="Times New Roman"/>
          <w:lang w:val="en-GB"/>
        </w:rPr>
        <w:t>arXiv</w:t>
      </w:r>
      <w:proofErr w:type="spellEnd"/>
      <w:r w:rsidRPr="001B08AC">
        <w:rPr>
          <w:rFonts w:cs="Times New Roman"/>
          <w:lang w:val="en-GB"/>
        </w:rPr>
        <w:t xml:space="preserve">: Artificial Intelligence </w:t>
      </w:r>
    </w:p>
    <w:p w14:paraId="7CE0FFF2" w14:textId="77777777" w:rsidR="001B08AC" w:rsidRPr="001B08AC" w:rsidRDefault="001B08AC" w:rsidP="001B08AC">
      <w:pPr>
        <w:pStyle w:val="Litteraturfrteckning1"/>
        <w:rPr>
          <w:rFonts w:cs="Times New Roman"/>
          <w:lang w:val="en-GB"/>
        </w:rPr>
      </w:pPr>
      <w:r w:rsidRPr="001B08AC">
        <w:rPr>
          <w:rFonts w:cs="Times New Roman"/>
          <w:lang w:val="en-GB"/>
        </w:rPr>
        <w:t xml:space="preserve">Zhao Y, Li M, Lai L, </w:t>
      </w:r>
      <w:proofErr w:type="spellStart"/>
      <w:r w:rsidRPr="001B08AC">
        <w:rPr>
          <w:rFonts w:cs="Times New Roman"/>
          <w:lang w:val="en-GB"/>
        </w:rPr>
        <w:t>Suda</w:t>
      </w:r>
      <w:proofErr w:type="spellEnd"/>
      <w:r w:rsidRPr="001B08AC">
        <w:rPr>
          <w:rFonts w:cs="Times New Roman"/>
          <w:lang w:val="en-GB"/>
        </w:rPr>
        <w:t xml:space="preserve"> N, </w:t>
      </w:r>
      <w:proofErr w:type="spellStart"/>
      <w:r w:rsidRPr="001B08AC">
        <w:rPr>
          <w:rFonts w:cs="Times New Roman"/>
          <w:lang w:val="en-GB"/>
        </w:rPr>
        <w:t>Civin</w:t>
      </w:r>
      <w:proofErr w:type="spellEnd"/>
      <w:r w:rsidRPr="001B08AC">
        <w:rPr>
          <w:rFonts w:cs="Times New Roman"/>
          <w:lang w:val="en-GB"/>
        </w:rPr>
        <w:t xml:space="preserve"> D, Chandra V. 2018. Federated learning with non-</w:t>
      </w:r>
      <w:proofErr w:type="spellStart"/>
      <w:r w:rsidRPr="001B08AC">
        <w:rPr>
          <w:rFonts w:cs="Times New Roman"/>
          <w:lang w:val="en-GB"/>
        </w:rPr>
        <w:t>iid</w:t>
      </w:r>
      <w:proofErr w:type="spellEnd"/>
      <w:r w:rsidRPr="001B08AC">
        <w:rPr>
          <w:rFonts w:cs="Times New Roman"/>
          <w:lang w:val="en-GB"/>
        </w:rPr>
        <w:t xml:space="preserve"> data. </w:t>
      </w:r>
      <w:proofErr w:type="spellStart"/>
      <w:r w:rsidRPr="001B08AC">
        <w:rPr>
          <w:rFonts w:cs="Times New Roman"/>
          <w:lang w:val="en-GB"/>
        </w:rPr>
        <w:t>arXiv</w:t>
      </w:r>
      <w:proofErr w:type="spellEnd"/>
      <w:r w:rsidRPr="001B08AC">
        <w:rPr>
          <w:rFonts w:cs="Times New Roman"/>
          <w:lang w:val="en-GB"/>
        </w:rPr>
        <w:t xml:space="preserve"> preprint arXiv:1806.00582 </w:t>
      </w:r>
    </w:p>
    <w:p w14:paraId="298FB8D5" w14:textId="27B689CF" w:rsidR="00FE7A18" w:rsidRPr="001B08AC" w:rsidRDefault="00FE7A18" w:rsidP="001B08AC">
      <w:pPr>
        <w:pStyle w:val="Litteraturfrteckning1"/>
        <w:rPr>
          <w:rFonts w:cs="Times New Roman"/>
          <w:lang w:val="en-GB"/>
        </w:rPr>
      </w:pPr>
    </w:p>
    <w:p w14:paraId="20D18F5C" w14:textId="22758900" w:rsidR="00B94E76" w:rsidRPr="001B08AC" w:rsidRDefault="00B94E76" w:rsidP="001B08AC">
      <w:pPr>
        <w:pStyle w:val="Litteraturfrteckning1"/>
        <w:rPr>
          <w:rFonts w:cs="Times New Roman"/>
          <w:lang w:val="en-GB"/>
        </w:rPr>
      </w:pPr>
    </w:p>
    <w:p w14:paraId="121590E8" w14:textId="6064C7D5" w:rsidR="00B94E76" w:rsidRPr="001B08AC" w:rsidRDefault="00B94E76" w:rsidP="001B08AC">
      <w:pPr>
        <w:pStyle w:val="Litteraturfrteckning1"/>
        <w:rPr>
          <w:rFonts w:cs="Times New Roman"/>
          <w:lang w:val="en-GB"/>
        </w:rPr>
      </w:pPr>
    </w:p>
    <w:p w14:paraId="15530F06" w14:textId="2E740816" w:rsidR="00B94E76" w:rsidRPr="001B08AC" w:rsidRDefault="00B94E76" w:rsidP="001B08AC">
      <w:pPr>
        <w:pStyle w:val="Litteraturfrteckning1"/>
        <w:rPr>
          <w:rFonts w:cs="Times New Roman"/>
          <w:lang w:val="en-GB"/>
        </w:rPr>
      </w:pPr>
    </w:p>
    <w:p w14:paraId="34670298" w14:textId="6EDB4972" w:rsidR="00B94E76" w:rsidRDefault="00B94E76" w:rsidP="00FE7A18">
      <w:pPr>
        <w:rPr>
          <w:lang w:val="en-GB"/>
        </w:rPr>
      </w:pPr>
    </w:p>
    <w:p w14:paraId="6D9D9E83" w14:textId="52D6EA6B" w:rsidR="00B94E76" w:rsidRDefault="00B94E76" w:rsidP="00FE7A18">
      <w:pPr>
        <w:rPr>
          <w:lang w:val="en-GB"/>
        </w:rPr>
      </w:pPr>
    </w:p>
    <w:p w14:paraId="19EBFB31" w14:textId="0D1044FF" w:rsidR="00B94E76" w:rsidRDefault="00B94E76" w:rsidP="00FE7A18">
      <w:pPr>
        <w:rPr>
          <w:lang w:val="en-GB"/>
        </w:rPr>
      </w:pPr>
    </w:p>
    <w:p w14:paraId="443394F9" w14:textId="09E6DFFD" w:rsidR="00B94E76" w:rsidRDefault="00B94E76" w:rsidP="00FE7A18">
      <w:pPr>
        <w:rPr>
          <w:lang w:val="en-GB"/>
        </w:rPr>
      </w:pPr>
    </w:p>
    <w:p w14:paraId="792BA3FB" w14:textId="77777777" w:rsidR="00B94E76" w:rsidRPr="00695ECF" w:rsidRDefault="00B94E76" w:rsidP="00FE7A18">
      <w:pPr>
        <w:rPr>
          <w:lang w:val="en-GB"/>
        </w:rPr>
      </w:pPr>
    </w:p>
    <w:p w14:paraId="09B28C83" w14:textId="77777777" w:rsidR="00B26773" w:rsidRPr="00695ECF" w:rsidRDefault="00B26773" w:rsidP="00FE7A18">
      <w:pPr>
        <w:rPr>
          <w:lang w:val="en-GB"/>
        </w:rPr>
      </w:pPr>
    </w:p>
    <w:p w14:paraId="21C53BDC" w14:textId="77777777" w:rsidR="00B26773" w:rsidRPr="00695ECF" w:rsidRDefault="00B26773" w:rsidP="00FE7A18">
      <w:pPr>
        <w:rPr>
          <w:lang w:val="en-GB"/>
        </w:rPr>
      </w:pPr>
    </w:p>
    <w:p w14:paraId="2696183A" w14:textId="77777777" w:rsidR="00B26773" w:rsidRPr="00695ECF" w:rsidRDefault="00B26773" w:rsidP="00FE7A18">
      <w:pPr>
        <w:rPr>
          <w:lang w:val="en-GB"/>
        </w:rPr>
      </w:pPr>
    </w:p>
    <w:p w14:paraId="672C307A" w14:textId="77777777" w:rsidR="00B26773" w:rsidRPr="00695ECF" w:rsidRDefault="00B26773">
      <w:pPr>
        <w:spacing w:after="200"/>
        <w:rPr>
          <w:lang w:val="en-GB"/>
        </w:rPr>
      </w:pPr>
      <w:r w:rsidRPr="00695ECF">
        <w:rPr>
          <w:lang w:val="en-GB"/>
        </w:rPr>
        <w:br w:type="page"/>
      </w:r>
    </w:p>
    <w:p w14:paraId="2AEA9D63" w14:textId="5B57F722" w:rsidR="009428D7" w:rsidRPr="00F64660" w:rsidRDefault="00FE7A18" w:rsidP="00F64660">
      <w:pPr>
        <w:pStyle w:val="1"/>
      </w:pPr>
      <w:bookmarkStart w:id="32" w:name="_Toc41638114"/>
      <w:r w:rsidRPr="00F64660">
        <w:lastRenderedPageBreak/>
        <w:t xml:space="preserve">Appendix </w:t>
      </w:r>
      <w:r w:rsidR="00F64660">
        <w:t>-</w:t>
      </w:r>
      <w:r w:rsidR="009428D7" w:rsidRPr="00F64660">
        <w:t xml:space="preserve"> OIA-DDR dataset after pre-processing</w:t>
      </w:r>
      <w:bookmarkEnd w:id="32"/>
    </w:p>
    <w:p w14:paraId="3AA58F1A" w14:textId="69259780"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6"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7"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proprocessing 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AEDCB20" w:rsidR="001E66E8" w:rsidRPr="009428D7" w:rsidRDefault="001C3A8E" w:rsidP="00345F00">
      <w:pPr>
        <w:jc w:val="center"/>
      </w:pPr>
      <w:r>
        <w:rPr>
          <w:noProof/>
        </w:rPr>
        <w:drawing>
          <wp:inline distT="0" distB="0" distL="0" distR="0" wp14:anchorId="5CF49B7D" wp14:editId="5A41EBFD">
            <wp:extent cx="4450352" cy="6875918"/>
            <wp:effectExtent l="0" t="0" r="7620" b="127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9300" cy="6889742"/>
                    </a:xfrm>
                    <a:prstGeom prst="rect">
                      <a:avLst/>
                    </a:prstGeom>
                    <a:noFill/>
                    <a:ln>
                      <a:noFill/>
                    </a:ln>
                  </pic:spPr>
                </pic:pic>
              </a:graphicData>
            </a:graphic>
          </wp:inline>
        </w:drawing>
      </w:r>
    </w:p>
    <w:p w14:paraId="71D688FF" w14:textId="7AEC5E08" w:rsidR="005601F3" w:rsidRPr="00C5454D" w:rsidRDefault="005601F3" w:rsidP="00F64660">
      <w:pPr>
        <w:pStyle w:val="1"/>
      </w:pPr>
      <w:bookmarkStart w:id="33" w:name="_Toc41638115"/>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3"/>
    </w:p>
    <w:p w14:paraId="2E975819" w14:textId="77777777" w:rsidR="00212B82" w:rsidRPr="00AB5378" w:rsidRDefault="00212B82" w:rsidP="00212B82">
      <w:pPr>
        <w:tabs>
          <w:tab w:val="num" w:pos="720"/>
        </w:tabs>
        <w:rPr>
          <w:b/>
          <w:bCs/>
          <w:i/>
          <w:iCs/>
        </w:rPr>
      </w:pPr>
      <w:r w:rsidRPr="00AB5378">
        <w:rPr>
          <w:rFonts w:hint="eastAsia"/>
          <w:b/>
          <w:bCs/>
          <w:i/>
          <w:iCs/>
        </w:rPr>
        <w:t>Data Dispersion</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4" w:name="_Toc41638116"/>
      <w:r w:rsidRPr="00212B82">
        <w:lastRenderedPageBreak/>
        <w:t xml:space="preserve">Appendix </w:t>
      </w:r>
      <w:r w:rsidR="00F64660">
        <w:t>-</w:t>
      </w:r>
      <w:r w:rsidR="00212B82" w:rsidRPr="00212B82">
        <w:t xml:space="preserve"> Statistical Records</w:t>
      </w:r>
      <w:bookmarkEnd w:id="34"/>
    </w:p>
    <w:p w14:paraId="61E5A640" w14:textId="66D77A05" w:rsidR="00212B82" w:rsidRPr="00AF3C52" w:rsidRDefault="00212B82" w:rsidP="00212B82">
      <w:r>
        <w:t xml:space="preserve">In this </w:t>
      </w:r>
      <w:r w:rsidR="009A1C78">
        <w:t>A</w:t>
      </w:r>
      <w:r>
        <w:t xml:space="preserve">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which is the pre-requirement of using T-test. We perform T-test or Wilcoxon test depending on assess results.</w:t>
      </w:r>
      <w:r w:rsidRPr="00F66BBB">
        <w:t xml:space="preserve"> </w:t>
      </w:r>
      <w:r>
        <w:t>Results tested by Wilcoxon test are tagged with ‘#’.</w:t>
      </w:r>
    </w:p>
    <w:p w14:paraId="4227D172" w14:textId="77777777" w:rsidR="00212B82" w:rsidRPr="00AB5378" w:rsidRDefault="00212B82" w:rsidP="00212B8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5" w:name="_Toc41638117"/>
      <w:r w:rsidRPr="00043DE3">
        <w:lastRenderedPageBreak/>
        <w:t xml:space="preserve">Appendix </w:t>
      </w:r>
      <w:r w:rsidR="00F64660">
        <w:t>-</w:t>
      </w:r>
      <w:r w:rsidR="00043DE3" w:rsidRPr="00043DE3">
        <w:t xml:space="preserve"> Scenario testing results with 40k set</w:t>
      </w:r>
      <w:bookmarkEnd w:id="35"/>
    </w:p>
    <w:p w14:paraId="2951715C" w14:textId="77777777" w:rsidR="00043DE3" w:rsidRPr="00AB5378" w:rsidRDefault="00043DE3" w:rsidP="00043DE3">
      <w:pPr>
        <w:rPr>
          <w:b/>
          <w:bCs/>
          <w:i/>
          <w:iCs/>
        </w:rPr>
      </w:pPr>
      <w:r>
        <w:rPr>
          <w:b/>
          <w:bCs/>
          <w:i/>
          <w:iCs/>
        </w:rPr>
        <w:t>Model Poisoning – By Abnormal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4EC2C6DD" w14:textId="77777777" w:rsidR="00043DE3" w:rsidRPr="00945A2D" w:rsidRDefault="00043DE3" w:rsidP="00043DE3">
      <w:pPr>
        <w:tabs>
          <w:tab w:val="num" w:pos="720"/>
        </w:tabs>
        <w:rPr>
          <w:b/>
          <w:bCs/>
          <w:i/>
          <w:iCs/>
        </w:rPr>
      </w:pPr>
      <w:r w:rsidRPr="00AB5378">
        <w:rPr>
          <w:rFonts w:hint="eastAsia"/>
          <w:b/>
          <w:bCs/>
          <w:i/>
          <w:iCs/>
        </w:rPr>
        <w:t>Data Dispersion</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624A979C" w14:textId="77777777"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62A732F5" w14:textId="77777777" w:rsidR="00043DE3" w:rsidRPr="00AB5378" w:rsidRDefault="00043DE3" w:rsidP="00043DE3">
      <w:pPr>
        <w:tabs>
          <w:tab w:val="num" w:pos="720"/>
        </w:tabs>
        <w:rPr>
          <w:b/>
          <w:bCs/>
          <w:i/>
          <w:iCs/>
        </w:rPr>
      </w:pPr>
      <w:r w:rsidRPr="00AB5378">
        <w:rPr>
          <w:rFonts w:hint="eastAsia"/>
          <w:b/>
          <w:bCs/>
          <w:i/>
          <w:iCs/>
        </w:rPr>
        <w:t>Share data</w:t>
      </w:r>
    </w:p>
    <w:p w14:paraId="435AC170" w14:textId="77777777" w:rsidR="00043DE3" w:rsidRDefault="00043DE3" w:rsidP="00043DE3">
      <w:r>
        <w:rPr>
          <w:noProof/>
        </w:rPr>
        <w:drawing>
          <wp:inline distT="0" distB="0" distL="0" distR="0" wp14:anchorId="48E4C341" wp14:editId="0B23649A">
            <wp:extent cx="5274310" cy="1437640"/>
            <wp:effectExtent l="0" t="0" r="2540" b="0"/>
            <wp:docPr id="12" name="图片 12" descr="C:\Users\12990\AppData\Local\Microsoft\Windows\INetCache\Content.MSO\F70E96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F70E96F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0BBBB6C3" w14:textId="77777777" w:rsidR="00043DE3" w:rsidRDefault="00043DE3" w:rsidP="00043DE3">
      <w:r>
        <w:rPr>
          <w:noProof/>
        </w:rPr>
        <w:drawing>
          <wp:inline distT="0" distB="0" distL="0" distR="0" wp14:anchorId="67D72AC7" wp14:editId="44911565">
            <wp:extent cx="5274310" cy="1437640"/>
            <wp:effectExtent l="0" t="0" r="2540" b="0"/>
            <wp:docPr id="13" name="图片 13" descr="C:\Users\12990\AppData\Local\Microsoft\Windows\INetCache\Content.MSO\D3ACE9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D3ACE918.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35AD727D" w14:textId="5A663383" w:rsidR="00043DE3" w:rsidRDefault="00043DE3" w:rsidP="00043DE3">
      <w:pPr>
        <w:jc w:val="center"/>
      </w:pPr>
      <w:r>
        <w:rPr>
          <w:rFonts w:hint="eastAsia"/>
          <w:noProof/>
        </w:rPr>
        <w:drawing>
          <wp:inline distT="0" distB="0" distL="0" distR="0" wp14:anchorId="0CEE9C43" wp14:editId="38ED5E47">
            <wp:extent cx="1863969" cy="1276859"/>
            <wp:effectExtent l="0" t="0" r="3175" b="0"/>
            <wp:docPr id="54" name="图片 54" descr="C:\Users\12990\AppData\Local\Microsoft\Windows\INetCache\Content.MSO\6875E1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990\AppData\Local\Microsoft\Windows\INetCache\Content.MSO\6875E1B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7502" cy="1292979"/>
                    </a:xfrm>
                    <a:prstGeom prst="rect">
                      <a:avLst/>
                    </a:prstGeom>
                    <a:noFill/>
                    <a:ln>
                      <a:noFill/>
                    </a:ln>
                  </pic:spPr>
                </pic:pic>
              </a:graphicData>
            </a:graphic>
          </wp:inline>
        </w:drawing>
      </w:r>
      <w:r>
        <w:rPr>
          <w:rFonts w:hint="eastAsia"/>
          <w:noProof/>
        </w:rPr>
        <w:drawing>
          <wp:inline distT="0" distB="0" distL="0" distR="0" wp14:anchorId="05469C85" wp14:editId="00EF3BD0">
            <wp:extent cx="1828800" cy="1252767"/>
            <wp:effectExtent l="0" t="0" r="0" b="5080"/>
            <wp:docPr id="55" name="图片 55" descr="C:\Users\12990\AppData\Local\Microsoft\Windows\INetCache\Content.MSO\AFF75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990\AppData\Local\Microsoft\Windows\INetCache\Content.MSO\AFF75C90.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1762" cy="1302748"/>
                    </a:xfrm>
                    <a:prstGeom prst="rect">
                      <a:avLst/>
                    </a:prstGeom>
                    <a:noFill/>
                    <a:ln>
                      <a:noFill/>
                    </a:ln>
                  </pic:spPr>
                </pic:pic>
              </a:graphicData>
            </a:graphic>
          </wp:inline>
        </w:drawing>
      </w:r>
    </w:p>
    <w:p w14:paraId="171639A4" w14:textId="11545A8C" w:rsidR="00043DE3" w:rsidRPr="00043DE3" w:rsidRDefault="00043DE3" w:rsidP="00F64660">
      <w:pPr>
        <w:pStyle w:val="1"/>
      </w:pPr>
      <w:bookmarkStart w:id="36" w:name="_Toc41638118"/>
      <w:r w:rsidRPr="00043DE3">
        <w:lastRenderedPageBreak/>
        <w:t xml:space="preserve">Appendix </w:t>
      </w:r>
      <w:r w:rsidR="00F64660">
        <w:t>-</w:t>
      </w:r>
      <w:r w:rsidRPr="00043DE3">
        <w:t xml:space="preserve"> Scenario testing results with 4k set</w:t>
      </w:r>
      <w:bookmarkEnd w:id="36"/>
    </w:p>
    <w:p w14:paraId="7F1A26EE" w14:textId="77777777" w:rsidR="00043DE3" w:rsidRPr="00AB5378" w:rsidRDefault="00043DE3" w:rsidP="00043DE3">
      <w:pPr>
        <w:rPr>
          <w:b/>
          <w:bCs/>
          <w:i/>
          <w:iCs/>
        </w:rPr>
      </w:pPr>
      <w:r>
        <w:rPr>
          <w:b/>
          <w:bCs/>
          <w:i/>
          <w:iCs/>
        </w:rPr>
        <w:t>Model Poisoning – By Abnormal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F34FFC3" w14:textId="77777777" w:rsidR="00043DE3" w:rsidRPr="00945A2D" w:rsidRDefault="00043DE3" w:rsidP="00043DE3">
      <w:pPr>
        <w:tabs>
          <w:tab w:val="num" w:pos="720"/>
        </w:tabs>
        <w:rPr>
          <w:b/>
          <w:bCs/>
          <w:i/>
          <w:iCs/>
        </w:rPr>
      </w:pPr>
      <w:r w:rsidRPr="00AB5378">
        <w:rPr>
          <w:rFonts w:hint="eastAsia"/>
          <w:b/>
          <w:bCs/>
          <w:i/>
          <w:iCs/>
        </w:rPr>
        <w:t>Data Dispersion</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77777777" w:rsidR="00043DE3" w:rsidRPr="0043732E" w:rsidRDefault="00043DE3" w:rsidP="00043DE3">
      <w:pPr>
        <w:rPr>
          <w:b/>
          <w:bCs/>
          <w:i/>
          <w:iCs/>
        </w:rPr>
      </w:pPr>
      <w:r w:rsidRPr="0043732E">
        <w:rPr>
          <w:rFonts w:hint="eastAsia"/>
          <w:b/>
          <w:bCs/>
          <w:i/>
          <w:iCs/>
        </w:rPr>
        <w:t>L</w:t>
      </w:r>
      <w:r w:rsidRPr="0043732E">
        <w:rPr>
          <w:b/>
          <w:bCs/>
          <w:i/>
          <w:iCs/>
        </w:rPr>
        <w:t>ocal Round</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6818BE37" w14:textId="77777777" w:rsidR="00043DE3" w:rsidRPr="00AB5378" w:rsidRDefault="00043DE3" w:rsidP="00043DE3">
      <w:pPr>
        <w:tabs>
          <w:tab w:val="num" w:pos="720"/>
        </w:tabs>
        <w:rPr>
          <w:b/>
          <w:bCs/>
          <w:i/>
          <w:iCs/>
        </w:rPr>
      </w:pPr>
      <w:r w:rsidRPr="00AB5378">
        <w:rPr>
          <w:rFonts w:hint="eastAsia"/>
          <w:b/>
          <w:bCs/>
          <w:i/>
          <w:iCs/>
        </w:rPr>
        <w:t>Share data</w:t>
      </w:r>
    </w:p>
    <w:p w14:paraId="184636C6" w14:textId="77777777" w:rsidR="00043DE3" w:rsidRDefault="00043DE3" w:rsidP="00043DE3">
      <w:pPr>
        <w:jc w:val="center"/>
      </w:pPr>
      <w:r>
        <w:rPr>
          <w:noProof/>
        </w:rPr>
        <w:drawing>
          <wp:inline distT="0" distB="0" distL="0" distR="0" wp14:anchorId="13E967EB" wp14:editId="7C446128">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14:paraId="58B007E5" w14:textId="77777777" w:rsidR="00043DE3" w:rsidRDefault="00043DE3" w:rsidP="00043DE3">
      <w:pPr>
        <w:jc w:val="center"/>
      </w:pPr>
      <w:r>
        <w:rPr>
          <w:noProof/>
        </w:rPr>
        <w:lastRenderedPageBreak/>
        <w:drawing>
          <wp:inline distT="0" distB="0" distL="0" distR="0" wp14:anchorId="665043F9" wp14:editId="304C9ED2">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14:paraId="650BF72C" w14:textId="77777777" w:rsidR="00043DE3" w:rsidRDefault="00043DE3" w:rsidP="005601F3">
      <w:pPr>
        <w:pStyle w:val="X-heading1concludingpart"/>
      </w:pPr>
    </w:p>
    <w:p w14:paraId="4209C700" w14:textId="6C871958" w:rsidR="000E4F6E" w:rsidRDefault="000E4F6E" w:rsidP="00103EDD">
      <w:pPr>
        <w:rPr>
          <w:lang w:val="en-GB"/>
        </w:rPr>
      </w:pPr>
    </w:p>
    <w:p w14:paraId="15E43344" w14:textId="6E8F7990" w:rsidR="00043DE3" w:rsidRDefault="00043DE3" w:rsidP="00103EDD">
      <w:pPr>
        <w:rPr>
          <w:lang w:val="en-GB"/>
        </w:rPr>
      </w:pPr>
    </w:p>
    <w:p w14:paraId="11377C8E" w14:textId="18B21527" w:rsidR="00043DE3" w:rsidRDefault="00043DE3" w:rsidP="00103EDD">
      <w:pPr>
        <w:rPr>
          <w:lang w:val="en-GB"/>
        </w:rPr>
      </w:pP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7" w:name="_Toc41638119"/>
      <w:r w:rsidRPr="00043DE3">
        <w:lastRenderedPageBreak/>
        <w:t xml:space="preserve">Appendix </w:t>
      </w:r>
      <w:r w:rsidR="00F64660">
        <w:t>-</w:t>
      </w:r>
      <w:r w:rsidRPr="00043DE3">
        <w:t xml:space="preserve"> Results for cloud implementation</w:t>
      </w:r>
      <w:bookmarkEnd w:id="37"/>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rPr>
      </w:pPr>
    </w:p>
    <w:p w14:paraId="6566C508" w14:textId="77777777" w:rsidR="00043DE3" w:rsidRPr="00695ECF" w:rsidRDefault="00043DE3" w:rsidP="00103EDD">
      <w:pPr>
        <w:rPr>
          <w:lang w:val="en-GB"/>
        </w:rPr>
      </w:pPr>
    </w:p>
    <w:sectPr w:rsidR="00043DE3" w:rsidRPr="00695ECF" w:rsidSect="00BA7415">
      <w:footerReference w:type="default" r:id="rId75"/>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4AB73" w14:textId="77777777" w:rsidR="00BB013A" w:rsidRDefault="00BB013A" w:rsidP="00A15C6A">
      <w:pPr>
        <w:spacing w:after="0" w:line="240" w:lineRule="auto"/>
      </w:pPr>
      <w:r>
        <w:separator/>
      </w:r>
    </w:p>
  </w:endnote>
  <w:endnote w:type="continuationSeparator" w:id="0">
    <w:p w14:paraId="051575A4" w14:textId="77777777" w:rsidR="00BB013A" w:rsidRDefault="00BB013A"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97571D" w:rsidRDefault="0097571D"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97571D" w:rsidRDefault="0097571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145694" w:rsidRDefault="00145694">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97571D" w:rsidRPr="00B5643F" w:rsidRDefault="0097571D"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97571D" w:rsidRPr="00B5643F" w:rsidRDefault="0097571D"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97571D" w:rsidRPr="00B5643F" w:rsidRDefault="0097571D"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97571D" w:rsidRPr="00B5643F" w:rsidRDefault="0097571D"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A6D0F" w14:textId="77777777" w:rsidR="00BB013A" w:rsidRDefault="00BB013A" w:rsidP="00A15C6A">
      <w:pPr>
        <w:spacing w:after="0" w:line="240" w:lineRule="auto"/>
      </w:pPr>
      <w:r>
        <w:separator/>
      </w:r>
    </w:p>
  </w:footnote>
  <w:footnote w:type="continuationSeparator" w:id="0">
    <w:p w14:paraId="15758E7C" w14:textId="77777777" w:rsidR="00BB013A" w:rsidRDefault="00BB013A"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0"/>
  </w:num>
  <w:num w:numId="4">
    <w:abstractNumId w:val="1"/>
  </w:num>
  <w:num w:numId="5">
    <w:abstractNumId w:val="7"/>
  </w:num>
  <w:num w:numId="6">
    <w:abstractNumId w:val="6"/>
  </w:num>
  <w:num w:numId="7">
    <w:abstractNumId w:val="10"/>
  </w:num>
  <w:num w:numId="8">
    <w:abstractNumId w:val="5"/>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2086"/>
    <w:rsid w:val="00004D99"/>
    <w:rsid w:val="0001288F"/>
    <w:rsid w:val="000133BA"/>
    <w:rsid w:val="00014480"/>
    <w:rsid w:val="00014662"/>
    <w:rsid w:val="00017357"/>
    <w:rsid w:val="00020F2E"/>
    <w:rsid w:val="00025DCE"/>
    <w:rsid w:val="000270BE"/>
    <w:rsid w:val="00031080"/>
    <w:rsid w:val="0003147B"/>
    <w:rsid w:val="0003305D"/>
    <w:rsid w:val="00035929"/>
    <w:rsid w:val="000379B6"/>
    <w:rsid w:val="00040A01"/>
    <w:rsid w:val="00043DE3"/>
    <w:rsid w:val="00044262"/>
    <w:rsid w:val="000459CB"/>
    <w:rsid w:val="00046C9F"/>
    <w:rsid w:val="00050739"/>
    <w:rsid w:val="000551DB"/>
    <w:rsid w:val="0006597F"/>
    <w:rsid w:val="00065B36"/>
    <w:rsid w:val="00066922"/>
    <w:rsid w:val="00067D27"/>
    <w:rsid w:val="00070C05"/>
    <w:rsid w:val="00071BCD"/>
    <w:rsid w:val="0007312B"/>
    <w:rsid w:val="000738BD"/>
    <w:rsid w:val="00083424"/>
    <w:rsid w:val="00083E0B"/>
    <w:rsid w:val="00087632"/>
    <w:rsid w:val="00090512"/>
    <w:rsid w:val="00091890"/>
    <w:rsid w:val="00091BC0"/>
    <w:rsid w:val="00091F1E"/>
    <w:rsid w:val="00093679"/>
    <w:rsid w:val="00093A35"/>
    <w:rsid w:val="000965CD"/>
    <w:rsid w:val="000A5475"/>
    <w:rsid w:val="000A582B"/>
    <w:rsid w:val="000A6473"/>
    <w:rsid w:val="000B42D6"/>
    <w:rsid w:val="000B5D04"/>
    <w:rsid w:val="000C57A7"/>
    <w:rsid w:val="000C586B"/>
    <w:rsid w:val="000C6280"/>
    <w:rsid w:val="000D3E98"/>
    <w:rsid w:val="000D3F91"/>
    <w:rsid w:val="000D519F"/>
    <w:rsid w:val="000D7CE0"/>
    <w:rsid w:val="000E4F6E"/>
    <w:rsid w:val="000F58ED"/>
    <w:rsid w:val="000F766D"/>
    <w:rsid w:val="001002DB"/>
    <w:rsid w:val="001004C2"/>
    <w:rsid w:val="00103484"/>
    <w:rsid w:val="00103EDD"/>
    <w:rsid w:val="00104345"/>
    <w:rsid w:val="00112689"/>
    <w:rsid w:val="00115CCC"/>
    <w:rsid w:val="00116A3D"/>
    <w:rsid w:val="001214BB"/>
    <w:rsid w:val="0012397C"/>
    <w:rsid w:val="001240EF"/>
    <w:rsid w:val="00130A1D"/>
    <w:rsid w:val="00134A12"/>
    <w:rsid w:val="00137C64"/>
    <w:rsid w:val="001432D6"/>
    <w:rsid w:val="00145694"/>
    <w:rsid w:val="00154AA5"/>
    <w:rsid w:val="00160EA1"/>
    <w:rsid w:val="00162DD2"/>
    <w:rsid w:val="0016322B"/>
    <w:rsid w:val="00165242"/>
    <w:rsid w:val="0016608F"/>
    <w:rsid w:val="001749D9"/>
    <w:rsid w:val="00176C1C"/>
    <w:rsid w:val="001774C1"/>
    <w:rsid w:val="00181646"/>
    <w:rsid w:val="00183101"/>
    <w:rsid w:val="001864ED"/>
    <w:rsid w:val="0019209C"/>
    <w:rsid w:val="001952A9"/>
    <w:rsid w:val="001A53C5"/>
    <w:rsid w:val="001A7808"/>
    <w:rsid w:val="001B08AC"/>
    <w:rsid w:val="001B12D4"/>
    <w:rsid w:val="001B3BBE"/>
    <w:rsid w:val="001B63A4"/>
    <w:rsid w:val="001B68E6"/>
    <w:rsid w:val="001C0445"/>
    <w:rsid w:val="001C0A81"/>
    <w:rsid w:val="001C3A8E"/>
    <w:rsid w:val="001D007F"/>
    <w:rsid w:val="001D0661"/>
    <w:rsid w:val="001D0F52"/>
    <w:rsid w:val="001D2043"/>
    <w:rsid w:val="001D3555"/>
    <w:rsid w:val="001D3F8D"/>
    <w:rsid w:val="001D5533"/>
    <w:rsid w:val="001D788A"/>
    <w:rsid w:val="001D7F3B"/>
    <w:rsid w:val="001E0D25"/>
    <w:rsid w:val="001E2F25"/>
    <w:rsid w:val="001E66E8"/>
    <w:rsid w:val="001F3F29"/>
    <w:rsid w:val="001F4525"/>
    <w:rsid w:val="001F5D44"/>
    <w:rsid w:val="00201F9C"/>
    <w:rsid w:val="002035C6"/>
    <w:rsid w:val="00212B82"/>
    <w:rsid w:val="00220358"/>
    <w:rsid w:val="00224E96"/>
    <w:rsid w:val="00227F04"/>
    <w:rsid w:val="00232B0C"/>
    <w:rsid w:val="002354BF"/>
    <w:rsid w:val="002405AA"/>
    <w:rsid w:val="00241242"/>
    <w:rsid w:val="002421C4"/>
    <w:rsid w:val="00242280"/>
    <w:rsid w:val="00251D58"/>
    <w:rsid w:val="002523A1"/>
    <w:rsid w:val="00252E68"/>
    <w:rsid w:val="0025380A"/>
    <w:rsid w:val="00257EF2"/>
    <w:rsid w:val="00261C71"/>
    <w:rsid w:val="00261EC7"/>
    <w:rsid w:val="00265DF3"/>
    <w:rsid w:val="00270F6D"/>
    <w:rsid w:val="00271CBC"/>
    <w:rsid w:val="00274DD5"/>
    <w:rsid w:val="002768FC"/>
    <w:rsid w:val="00277760"/>
    <w:rsid w:val="002906CD"/>
    <w:rsid w:val="00291125"/>
    <w:rsid w:val="00291E47"/>
    <w:rsid w:val="0029631B"/>
    <w:rsid w:val="0029724A"/>
    <w:rsid w:val="002A3B48"/>
    <w:rsid w:val="002A526A"/>
    <w:rsid w:val="002A5379"/>
    <w:rsid w:val="002A5D51"/>
    <w:rsid w:val="002A666E"/>
    <w:rsid w:val="002A6F59"/>
    <w:rsid w:val="002B7D18"/>
    <w:rsid w:val="002C2CFC"/>
    <w:rsid w:val="002C4493"/>
    <w:rsid w:val="002C6D96"/>
    <w:rsid w:val="002C7E4C"/>
    <w:rsid w:val="002D15CF"/>
    <w:rsid w:val="002D2CC1"/>
    <w:rsid w:val="002D4281"/>
    <w:rsid w:val="002D7CD0"/>
    <w:rsid w:val="002E23C2"/>
    <w:rsid w:val="002E24B9"/>
    <w:rsid w:val="002F1C87"/>
    <w:rsid w:val="002F2513"/>
    <w:rsid w:val="002F3963"/>
    <w:rsid w:val="002F407D"/>
    <w:rsid w:val="002F55DA"/>
    <w:rsid w:val="002F66F9"/>
    <w:rsid w:val="00302971"/>
    <w:rsid w:val="00302CDF"/>
    <w:rsid w:val="00311425"/>
    <w:rsid w:val="0031175F"/>
    <w:rsid w:val="0031229D"/>
    <w:rsid w:val="003125AE"/>
    <w:rsid w:val="00314995"/>
    <w:rsid w:val="00315427"/>
    <w:rsid w:val="00317835"/>
    <w:rsid w:val="00320745"/>
    <w:rsid w:val="00332E3A"/>
    <w:rsid w:val="003335A7"/>
    <w:rsid w:val="00333E85"/>
    <w:rsid w:val="003353BA"/>
    <w:rsid w:val="00336C31"/>
    <w:rsid w:val="00341A0F"/>
    <w:rsid w:val="00343FB8"/>
    <w:rsid w:val="00345F00"/>
    <w:rsid w:val="003501D8"/>
    <w:rsid w:val="00352E02"/>
    <w:rsid w:val="003543B3"/>
    <w:rsid w:val="0035601B"/>
    <w:rsid w:val="0036284D"/>
    <w:rsid w:val="00364C32"/>
    <w:rsid w:val="00365EF7"/>
    <w:rsid w:val="0036753D"/>
    <w:rsid w:val="00367894"/>
    <w:rsid w:val="00373822"/>
    <w:rsid w:val="00373D66"/>
    <w:rsid w:val="0037543D"/>
    <w:rsid w:val="00390910"/>
    <w:rsid w:val="003929CE"/>
    <w:rsid w:val="00395C33"/>
    <w:rsid w:val="003971D6"/>
    <w:rsid w:val="003A0F72"/>
    <w:rsid w:val="003A2382"/>
    <w:rsid w:val="003A5A60"/>
    <w:rsid w:val="003A66C1"/>
    <w:rsid w:val="003A7D8E"/>
    <w:rsid w:val="003B264E"/>
    <w:rsid w:val="003B531C"/>
    <w:rsid w:val="003C1EA0"/>
    <w:rsid w:val="003C332D"/>
    <w:rsid w:val="003C4450"/>
    <w:rsid w:val="003C50AF"/>
    <w:rsid w:val="003E3497"/>
    <w:rsid w:val="003E4B7D"/>
    <w:rsid w:val="003E4D03"/>
    <w:rsid w:val="003E5BEE"/>
    <w:rsid w:val="003E6FF3"/>
    <w:rsid w:val="003F1300"/>
    <w:rsid w:val="003F4A3A"/>
    <w:rsid w:val="003F4ADD"/>
    <w:rsid w:val="003F6235"/>
    <w:rsid w:val="003F6A74"/>
    <w:rsid w:val="004026A8"/>
    <w:rsid w:val="00433EA1"/>
    <w:rsid w:val="00436E48"/>
    <w:rsid w:val="0043767C"/>
    <w:rsid w:val="004400A0"/>
    <w:rsid w:val="00452B68"/>
    <w:rsid w:val="0045306A"/>
    <w:rsid w:val="00455AC4"/>
    <w:rsid w:val="00466177"/>
    <w:rsid w:val="00467286"/>
    <w:rsid w:val="004715B0"/>
    <w:rsid w:val="00472ABD"/>
    <w:rsid w:val="00472BA9"/>
    <w:rsid w:val="00481CC3"/>
    <w:rsid w:val="004838FA"/>
    <w:rsid w:val="00492D7C"/>
    <w:rsid w:val="0049440E"/>
    <w:rsid w:val="00494856"/>
    <w:rsid w:val="004963FD"/>
    <w:rsid w:val="004A25D0"/>
    <w:rsid w:val="004A338A"/>
    <w:rsid w:val="004A5CF3"/>
    <w:rsid w:val="004A65D6"/>
    <w:rsid w:val="004B36B0"/>
    <w:rsid w:val="004B45AC"/>
    <w:rsid w:val="004B6253"/>
    <w:rsid w:val="004C1206"/>
    <w:rsid w:val="004C2155"/>
    <w:rsid w:val="004C4A3D"/>
    <w:rsid w:val="004C59A2"/>
    <w:rsid w:val="004C7D51"/>
    <w:rsid w:val="004D0A3B"/>
    <w:rsid w:val="004E5AE6"/>
    <w:rsid w:val="004F0C12"/>
    <w:rsid w:val="004F0CF2"/>
    <w:rsid w:val="004F1899"/>
    <w:rsid w:val="004F4920"/>
    <w:rsid w:val="004F6A46"/>
    <w:rsid w:val="00500D51"/>
    <w:rsid w:val="00504E0E"/>
    <w:rsid w:val="00505B46"/>
    <w:rsid w:val="00514E21"/>
    <w:rsid w:val="0052009F"/>
    <w:rsid w:val="00527796"/>
    <w:rsid w:val="005319F8"/>
    <w:rsid w:val="00533A6B"/>
    <w:rsid w:val="00534FC7"/>
    <w:rsid w:val="00541D03"/>
    <w:rsid w:val="0054722D"/>
    <w:rsid w:val="00547324"/>
    <w:rsid w:val="00547FD4"/>
    <w:rsid w:val="00550099"/>
    <w:rsid w:val="00551101"/>
    <w:rsid w:val="00553457"/>
    <w:rsid w:val="005601F3"/>
    <w:rsid w:val="005669B7"/>
    <w:rsid w:val="00566EE1"/>
    <w:rsid w:val="0057041B"/>
    <w:rsid w:val="005829BC"/>
    <w:rsid w:val="00591806"/>
    <w:rsid w:val="00593C96"/>
    <w:rsid w:val="00594D1F"/>
    <w:rsid w:val="0059666F"/>
    <w:rsid w:val="00597D91"/>
    <w:rsid w:val="005A16B3"/>
    <w:rsid w:val="005A250D"/>
    <w:rsid w:val="005A5C71"/>
    <w:rsid w:val="005B3AA8"/>
    <w:rsid w:val="005B666A"/>
    <w:rsid w:val="005C06E8"/>
    <w:rsid w:val="005C4E59"/>
    <w:rsid w:val="005D0894"/>
    <w:rsid w:val="005D4F26"/>
    <w:rsid w:val="005E16E2"/>
    <w:rsid w:val="005E27DA"/>
    <w:rsid w:val="005E36E5"/>
    <w:rsid w:val="005E6FCE"/>
    <w:rsid w:val="00601D28"/>
    <w:rsid w:val="006042FD"/>
    <w:rsid w:val="00605B3C"/>
    <w:rsid w:val="006102B6"/>
    <w:rsid w:val="006110C8"/>
    <w:rsid w:val="00614088"/>
    <w:rsid w:val="00623200"/>
    <w:rsid w:val="00625524"/>
    <w:rsid w:val="006260A9"/>
    <w:rsid w:val="006303AF"/>
    <w:rsid w:val="00632D78"/>
    <w:rsid w:val="006367B2"/>
    <w:rsid w:val="00637E83"/>
    <w:rsid w:val="0064098D"/>
    <w:rsid w:val="00640CA5"/>
    <w:rsid w:val="0064220B"/>
    <w:rsid w:val="00656234"/>
    <w:rsid w:val="00657D67"/>
    <w:rsid w:val="00661A14"/>
    <w:rsid w:val="00662A6A"/>
    <w:rsid w:val="00665F5D"/>
    <w:rsid w:val="00670738"/>
    <w:rsid w:val="006734C4"/>
    <w:rsid w:val="006761FC"/>
    <w:rsid w:val="00680D66"/>
    <w:rsid w:val="006812F1"/>
    <w:rsid w:val="00681EE1"/>
    <w:rsid w:val="00686FE7"/>
    <w:rsid w:val="00687C04"/>
    <w:rsid w:val="00694CCB"/>
    <w:rsid w:val="00695ECF"/>
    <w:rsid w:val="006A10DC"/>
    <w:rsid w:val="006B002A"/>
    <w:rsid w:val="006B0EDC"/>
    <w:rsid w:val="006B52DD"/>
    <w:rsid w:val="006B5A26"/>
    <w:rsid w:val="006B6E18"/>
    <w:rsid w:val="006C4828"/>
    <w:rsid w:val="006C618E"/>
    <w:rsid w:val="006C6C5F"/>
    <w:rsid w:val="006D19DE"/>
    <w:rsid w:val="006E669A"/>
    <w:rsid w:val="006F23A8"/>
    <w:rsid w:val="006F3077"/>
    <w:rsid w:val="007007D5"/>
    <w:rsid w:val="007022C8"/>
    <w:rsid w:val="0070311C"/>
    <w:rsid w:val="00704215"/>
    <w:rsid w:val="0070581B"/>
    <w:rsid w:val="007103F0"/>
    <w:rsid w:val="0071055F"/>
    <w:rsid w:val="00715D2D"/>
    <w:rsid w:val="00721517"/>
    <w:rsid w:val="007225DE"/>
    <w:rsid w:val="007230D2"/>
    <w:rsid w:val="00725203"/>
    <w:rsid w:val="00725818"/>
    <w:rsid w:val="0072593B"/>
    <w:rsid w:val="00730779"/>
    <w:rsid w:val="00730BAE"/>
    <w:rsid w:val="007333A5"/>
    <w:rsid w:val="00741286"/>
    <w:rsid w:val="0074425E"/>
    <w:rsid w:val="00744E2C"/>
    <w:rsid w:val="00745E6A"/>
    <w:rsid w:val="0075061E"/>
    <w:rsid w:val="00752A35"/>
    <w:rsid w:val="007534C7"/>
    <w:rsid w:val="0076031B"/>
    <w:rsid w:val="007609B9"/>
    <w:rsid w:val="0077668E"/>
    <w:rsid w:val="00781732"/>
    <w:rsid w:val="00790AFE"/>
    <w:rsid w:val="007948C8"/>
    <w:rsid w:val="0079493D"/>
    <w:rsid w:val="00795DE0"/>
    <w:rsid w:val="007A0467"/>
    <w:rsid w:val="007A0ADF"/>
    <w:rsid w:val="007A46AF"/>
    <w:rsid w:val="007A5BF4"/>
    <w:rsid w:val="007A6187"/>
    <w:rsid w:val="007A761E"/>
    <w:rsid w:val="007A783B"/>
    <w:rsid w:val="007B6C10"/>
    <w:rsid w:val="007C07F4"/>
    <w:rsid w:val="007D28F7"/>
    <w:rsid w:val="007D4A0E"/>
    <w:rsid w:val="007D4A4C"/>
    <w:rsid w:val="007D4E66"/>
    <w:rsid w:val="007D68D5"/>
    <w:rsid w:val="007E3D98"/>
    <w:rsid w:val="007E4EC8"/>
    <w:rsid w:val="007F1817"/>
    <w:rsid w:val="007F1DE1"/>
    <w:rsid w:val="007F450B"/>
    <w:rsid w:val="00801ACB"/>
    <w:rsid w:val="00805340"/>
    <w:rsid w:val="00805F90"/>
    <w:rsid w:val="008105E5"/>
    <w:rsid w:val="008109B5"/>
    <w:rsid w:val="008203C8"/>
    <w:rsid w:val="008210F0"/>
    <w:rsid w:val="00825778"/>
    <w:rsid w:val="00830D12"/>
    <w:rsid w:val="0083467D"/>
    <w:rsid w:val="008414E3"/>
    <w:rsid w:val="0084427A"/>
    <w:rsid w:val="00845BB7"/>
    <w:rsid w:val="00851033"/>
    <w:rsid w:val="008513E7"/>
    <w:rsid w:val="00853357"/>
    <w:rsid w:val="0086034A"/>
    <w:rsid w:val="00862326"/>
    <w:rsid w:val="008724DB"/>
    <w:rsid w:val="008731B7"/>
    <w:rsid w:val="008733C7"/>
    <w:rsid w:val="00880D60"/>
    <w:rsid w:val="008853D2"/>
    <w:rsid w:val="00890930"/>
    <w:rsid w:val="00894913"/>
    <w:rsid w:val="008959F2"/>
    <w:rsid w:val="00897AA9"/>
    <w:rsid w:val="008A02C0"/>
    <w:rsid w:val="008A6DF9"/>
    <w:rsid w:val="008B0D7F"/>
    <w:rsid w:val="008B3A10"/>
    <w:rsid w:val="008C30AE"/>
    <w:rsid w:val="008C51FB"/>
    <w:rsid w:val="008C7275"/>
    <w:rsid w:val="008D2217"/>
    <w:rsid w:val="008D34F5"/>
    <w:rsid w:val="008E6D9F"/>
    <w:rsid w:val="008E7A72"/>
    <w:rsid w:val="008E7DE5"/>
    <w:rsid w:val="008F0AAC"/>
    <w:rsid w:val="008F1C2D"/>
    <w:rsid w:val="008F2BBB"/>
    <w:rsid w:val="008F2EBF"/>
    <w:rsid w:val="008F59D5"/>
    <w:rsid w:val="008F7E39"/>
    <w:rsid w:val="00902E48"/>
    <w:rsid w:val="00902F30"/>
    <w:rsid w:val="0090712E"/>
    <w:rsid w:val="00915A43"/>
    <w:rsid w:val="009252A2"/>
    <w:rsid w:val="00925596"/>
    <w:rsid w:val="00932123"/>
    <w:rsid w:val="00936BA9"/>
    <w:rsid w:val="009428D7"/>
    <w:rsid w:val="00942E93"/>
    <w:rsid w:val="0094362C"/>
    <w:rsid w:val="0094441C"/>
    <w:rsid w:val="00944422"/>
    <w:rsid w:val="00945278"/>
    <w:rsid w:val="00954CDE"/>
    <w:rsid w:val="00955F3F"/>
    <w:rsid w:val="0096682E"/>
    <w:rsid w:val="00970F08"/>
    <w:rsid w:val="00973829"/>
    <w:rsid w:val="0097571D"/>
    <w:rsid w:val="00984940"/>
    <w:rsid w:val="009906C3"/>
    <w:rsid w:val="009927CE"/>
    <w:rsid w:val="00995722"/>
    <w:rsid w:val="009A1C5B"/>
    <w:rsid w:val="009A1C78"/>
    <w:rsid w:val="009A4C08"/>
    <w:rsid w:val="009A6314"/>
    <w:rsid w:val="009B1637"/>
    <w:rsid w:val="009B728B"/>
    <w:rsid w:val="009D2D30"/>
    <w:rsid w:val="009D31F4"/>
    <w:rsid w:val="009D40A7"/>
    <w:rsid w:val="009D720D"/>
    <w:rsid w:val="009E6D91"/>
    <w:rsid w:val="009E7C49"/>
    <w:rsid w:val="009F4268"/>
    <w:rsid w:val="009F51CE"/>
    <w:rsid w:val="00A00C95"/>
    <w:rsid w:val="00A04A6E"/>
    <w:rsid w:val="00A130A3"/>
    <w:rsid w:val="00A145A5"/>
    <w:rsid w:val="00A15C6A"/>
    <w:rsid w:val="00A24E15"/>
    <w:rsid w:val="00A258C1"/>
    <w:rsid w:val="00A27C05"/>
    <w:rsid w:val="00A30EF6"/>
    <w:rsid w:val="00A33184"/>
    <w:rsid w:val="00A40554"/>
    <w:rsid w:val="00A41B0C"/>
    <w:rsid w:val="00A43E87"/>
    <w:rsid w:val="00A45C32"/>
    <w:rsid w:val="00A45EC3"/>
    <w:rsid w:val="00A52D72"/>
    <w:rsid w:val="00A561D3"/>
    <w:rsid w:val="00A61AD9"/>
    <w:rsid w:val="00A62A28"/>
    <w:rsid w:val="00A63AB7"/>
    <w:rsid w:val="00A6574C"/>
    <w:rsid w:val="00A74221"/>
    <w:rsid w:val="00A74565"/>
    <w:rsid w:val="00A74F8A"/>
    <w:rsid w:val="00A75DDB"/>
    <w:rsid w:val="00A761AB"/>
    <w:rsid w:val="00A810D3"/>
    <w:rsid w:val="00A8361A"/>
    <w:rsid w:val="00A83C9E"/>
    <w:rsid w:val="00A934C6"/>
    <w:rsid w:val="00A9479D"/>
    <w:rsid w:val="00AA1F00"/>
    <w:rsid w:val="00AA71B3"/>
    <w:rsid w:val="00AB006E"/>
    <w:rsid w:val="00AB16C5"/>
    <w:rsid w:val="00AB29FF"/>
    <w:rsid w:val="00AB3CC9"/>
    <w:rsid w:val="00AB4060"/>
    <w:rsid w:val="00AB5050"/>
    <w:rsid w:val="00AB5150"/>
    <w:rsid w:val="00AB5D0A"/>
    <w:rsid w:val="00AC6FA2"/>
    <w:rsid w:val="00AC7903"/>
    <w:rsid w:val="00AC794F"/>
    <w:rsid w:val="00AD4480"/>
    <w:rsid w:val="00AD4B40"/>
    <w:rsid w:val="00AD4B6F"/>
    <w:rsid w:val="00AD584F"/>
    <w:rsid w:val="00AE1545"/>
    <w:rsid w:val="00AF25B2"/>
    <w:rsid w:val="00AF457C"/>
    <w:rsid w:val="00AF50D4"/>
    <w:rsid w:val="00AF617B"/>
    <w:rsid w:val="00B05C74"/>
    <w:rsid w:val="00B13C51"/>
    <w:rsid w:val="00B15836"/>
    <w:rsid w:val="00B26773"/>
    <w:rsid w:val="00B27E9F"/>
    <w:rsid w:val="00B31C06"/>
    <w:rsid w:val="00B31EEF"/>
    <w:rsid w:val="00B36E92"/>
    <w:rsid w:val="00B4181B"/>
    <w:rsid w:val="00B41B2F"/>
    <w:rsid w:val="00B4340B"/>
    <w:rsid w:val="00B51EDA"/>
    <w:rsid w:val="00B5643F"/>
    <w:rsid w:val="00B57F5D"/>
    <w:rsid w:val="00B70281"/>
    <w:rsid w:val="00B70443"/>
    <w:rsid w:val="00B70DBC"/>
    <w:rsid w:val="00B7410C"/>
    <w:rsid w:val="00B74EC0"/>
    <w:rsid w:val="00B75238"/>
    <w:rsid w:val="00B8290A"/>
    <w:rsid w:val="00B84903"/>
    <w:rsid w:val="00B851E6"/>
    <w:rsid w:val="00B91215"/>
    <w:rsid w:val="00B948B5"/>
    <w:rsid w:val="00B94E76"/>
    <w:rsid w:val="00B965AF"/>
    <w:rsid w:val="00B972F2"/>
    <w:rsid w:val="00BA495C"/>
    <w:rsid w:val="00BA4FAC"/>
    <w:rsid w:val="00BA7415"/>
    <w:rsid w:val="00BB013A"/>
    <w:rsid w:val="00BB770C"/>
    <w:rsid w:val="00BD76AD"/>
    <w:rsid w:val="00BE2D46"/>
    <w:rsid w:val="00BE73BF"/>
    <w:rsid w:val="00BE7C03"/>
    <w:rsid w:val="00BF017E"/>
    <w:rsid w:val="00BF15BD"/>
    <w:rsid w:val="00C0230B"/>
    <w:rsid w:val="00C0658B"/>
    <w:rsid w:val="00C07A2D"/>
    <w:rsid w:val="00C1072E"/>
    <w:rsid w:val="00C148C3"/>
    <w:rsid w:val="00C200D8"/>
    <w:rsid w:val="00C25EAA"/>
    <w:rsid w:val="00C300B8"/>
    <w:rsid w:val="00C347EE"/>
    <w:rsid w:val="00C35C86"/>
    <w:rsid w:val="00C37E4C"/>
    <w:rsid w:val="00C408E1"/>
    <w:rsid w:val="00C44C6F"/>
    <w:rsid w:val="00C5107C"/>
    <w:rsid w:val="00C52D3E"/>
    <w:rsid w:val="00C53C81"/>
    <w:rsid w:val="00C5454D"/>
    <w:rsid w:val="00C6431C"/>
    <w:rsid w:val="00C64D91"/>
    <w:rsid w:val="00C672EC"/>
    <w:rsid w:val="00C82E48"/>
    <w:rsid w:val="00C845A3"/>
    <w:rsid w:val="00C90B4F"/>
    <w:rsid w:val="00C947CD"/>
    <w:rsid w:val="00CA68E7"/>
    <w:rsid w:val="00CA6EB6"/>
    <w:rsid w:val="00CB0270"/>
    <w:rsid w:val="00CB6554"/>
    <w:rsid w:val="00CB6B04"/>
    <w:rsid w:val="00CC4FC3"/>
    <w:rsid w:val="00CC5FDA"/>
    <w:rsid w:val="00CC74E8"/>
    <w:rsid w:val="00CD6F12"/>
    <w:rsid w:val="00CD70FF"/>
    <w:rsid w:val="00CD78B7"/>
    <w:rsid w:val="00CE0A30"/>
    <w:rsid w:val="00CE0C68"/>
    <w:rsid w:val="00CE27DB"/>
    <w:rsid w:val="00CE3F27"/>
    <w:rsid w:val="00CE4329"/>
    <w:rsid w:val="00CE4AA1"/>
    <w:rsid w:val="00CE4C9E"/>
    <w:rsid w:val="00CE526A"/>
    <w:rsid w:val="00CE7450"/>
    <w:rsid w:val="00CF19DD"/>
    <w:rsid w:val="00CF2C95"/>
    <w:rsid w:val="00D05192"/>
    <w:rsid w:val="00D13193"/>
    <w:rsid w:val="00D15B70"/>
    <w:rsid w:val="00D1636F"/>
    <w:rsid w:val="00D3522B"/>
    <w:rsid w:val="00D424C2"/>
    <w:rsid w:val="00D46AE2"/>
    <w:rsid w:val="00D47194"/>
    <w:rsid w:val="00D50C56"/>
    <w:rsid w:val="00D539F5"/>
    <w:rsid w:val="00D6065B"/>
    <w:rsid w:val="00D60797"/>
    <w:rsid w:val="00D66D06"/>
    <w:rsid w:val="00D70008"/>
    <w:rsid w:val="00D70F2F"/>
    <w:rsid w:val="00D71600"/>
    <w:rsid w:val="00D76A99"/>
    <w:rsid w:val="00D77B9D"/>
    <w:rsid w:val="00D86DC6"/>
    <w:rsid w:val="00D912C5"/>
    <w:rsid w:val="00D938B1"/>
    <w:rsid w:val="00D93A7D"/>
    <w:rsid w:val="00DA380C"/>
    <w:rsid w:val="00DA3F35"/>
    <w:rsid w:val="00DA5E18"/>
    <w:rsid w:val="00DA6916"/>
    <w:rsid w:val="00DB1D8E"/>
    <w:rsid w:val="00DB4DE2"/>
    <w:rsid w:val="00DB5FD7"/>
    <w:rsid w:val="00DB692C"/>
    <w:rsid w:val="00DB6E3A"/>
    <w:rsid w:val="00DC251F"/>
    <w:rsid w:val="00DC33B4"/>
    <w:rsid w:val="00DD3B82"/>
    <w:rsid w:val="00DE0142"/>
    <w:rsid w:val="00DF57B2"/>
    <w:rsid w:val="00DF6122"/>
    <w:rsid w:val="00E079C5"/>
    <w:rsid w:val="00E106CF"/>
    <w:rsid w:val="00E1195E"/>
    <w:rsid w:val="00E11E69"/>
    <w:rsid w:val="00E1475D"/>
    <w:rsid w:val="00E179E9"/>
    <w:rsid w:val="00E25CCD"/>
    <w:rsid w:val="00E30B2F"/>
    <w:rsid w:val="00E31C01"/>
    <w:rsid w:val="00E5347C"/>
    <w:rsid w:val="00E55B3D"/>
    <w:rsid w:val="00E60365"/>
    <w:rsid w:val="00E6171C"/>
    <w:rsid w:val="00E62D21"/>
    <w:rsid w:val="00E6667D"/>
    <w:rsid w:val="00E91655"/>
    <w:rsid w:val="00E91929"/>
    <w:rsid w:val="00E94CA6"/>
    <w:rsid w:val="00E97C94"/>
    <w:rsid w:val="00EA1C79"/>
    <w:rsid w:val="00EA552B"/>
    <w:rsid w:val="00EA5EC2"/>
    <w:rsid w:val="00EA630A"/>
    <w:rsid w:val="00EA71D4"/>
    <w:rsid w:val="00EA7B07"/>
    <w:rsid w:val="00EB1317"/>
    <w:rsid w:val="00EB2442"/>
    <w:rsid w:val="00EB74B0"/>
    <w:rsid w:val="00ED520E"/>
    <w:rsid w:val="00ED5B83"/>
    <w:rsid w:val="00ED6DC7"/>
    <w:rsid w:val="00EE3604"/>
    <w:rsid w:val="00EE3CBD"/>
    <w:rsid w:val="00EE3F5C"/>
    <w:rsid w:val="00EE60BB"/>
    <w:rsid w:val="00EF009E"/>
    <w:rsid w:val="00EF230E"/>
    <w:rsid w:val="00EF2AEF"/>
    <w:rsid w:val="00EF2B87"/>
    <w:rsid w:val="00EF4250"/>
    <w:rsid w:val="00F03199"/>
    <w:rsid w:val="00F07773"/>
    <w:rsid w:val="00F3019E"/>
    <w:rsid w:val="00F31828"/>
    <w:rsid w:val="00F3289B"/>
    <w:rsid w:val="00F45336"/>
    <w:rsid w:val="00F5387B"/>
    <w:rsid w:val="00F545D6"/>
    <w:rsid w:val="00F64660"/>
    <w:rsid w:val="00F65A3C"/>
    <w:rsid w:val="00F70FC8"/>
    <w:rsid w:val="00F71A89"/>
    <w:rsid w:val="00F7266E"/>
    <w:rsid w:val="00F73677"/>
    <w:rsid w:val="00F80DE4"/>
    <w:rsid w:val="00F871FF"/>
    <w:rsid w:val="00FA4D39"/>
    <w:rsid w:val="00FB0FAC"/>
    <w:rsid w:val="00FB3860"/>
    <w:rsid w:val="00FB490C"/>
    <w:rsid w:val="00FB4A84"/>
    <w:rsid w:val="00FB5519"/>
    <w:rsid w:val="00FC6DB7"/>
    <w:rsid w:val="00FC7312"/>
    <w:rsid w:val="00FE444C"/>
    <w:rsid w:val="00FE7A18"/>
    <w:rsid w:val="00FF3787"/>
    <w:rsid w:val="00FF4441"/>
    <w:rsid w:val="00FF4A72"/>
    <w:rsid w:val="00FF5896"/>
    <w:rsid w:val="00FF6AFA"/>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semiHidden/>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2.png"/><Relationship Id="rId11" Type="http://schemas.openxmlformats.org/officeDocument/2006/relationships/hyperlink" Target="https://grpc.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kaggle.com/titericz/circle-to-rectagle-preprocessing-1"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kaggle.com/ratthachat/aptos-eye-preprocessing-in-diabetic-retinopathy"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tensorflow.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DE284-9436-46BF-961F-26A670854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35</Pages>
  <Words>9445</Words>
  <Characters>53838</Characters>
  <Application>Microsoft Office Word</Application>
  <DocSecurity>0</DocSecurity>
  <Lines>448</Lines>
  <Paragraphs>126</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63157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853</cp:revision>
  <cp:lastPrinted>2020-05-29T07:26:00Z</cp:lastPrinted>
  <dcterms:created xsi:type="dcterms:W3CDTF">2019-12-06T08:26:00Z</dcterms:created>
  <dcterms:modified xsi:type="dcterms:W3CDTF">2020-05-29T07:26:00Z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id="kjUWRRrx"/&gt;&lt;style id="http://www.zotero.org/styles/uppsala-universitet-institutionen-for-biologisk-grundutbildning" locale="en-GB" hasBibliography="1" bibliographyStyleHasBeenSet="1"/&gt;&lt;prefs&gt;&lt;</vt:lpwstr>
  </property>
  <property fmtid="{D5CDD505-2E9C-101B-9397-08002B2CF9AE}" pid="3" name="ZOTERO_PREF_2">
    <vt:lpwstr>pref name="fieldType" value="Field"/&gt;&lt;pref name="storeReferences" value="true"/&gt;&lt;pref name="automaticJournalAbbreviations" value="true"/&gt;&lt;pref name="noteType" value=""/&gt;&lt;/prefs&gt;&lt;/data&gt;</vt:lpwstr>
  </property>
</Properties>
</file>